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EB6B9" w14:textId="77777777" w:rsidR="002E1C05" w:rsidRPr="001A2E36" w:rsidRDefault="002E1C05" w:rsidP="00F01488">
      <w:pPr>
        <w:spacing w:line="480" w:lineRule="auto"/>
        <w:jc w:val="center"/>
        <w:rPr>
          <w:rFonts w:cs="Times New Roman"/>
        </w:rPr>
      </w:pPr>
    </w:p>
    <w:p w14:paraId="0684A3A3" w14:textId="77777777" w:rsidR="002E1C05" w:rsidRPr="001A2E36" w:rsidRDefault="002E1C05" w:rsidP="00F01488">
      <w:pPr>
        <w:spacing w:line="480" w:lineRule="auto"/>
        <w:jc w:val="center"/>
        <w:rPr>
          <w:rFonts w:cs="Times New Roman"/>
        </w:rPr>
      </w:pPr>
    </w:p>
    <w:p w14:paraId="2986622F" w14:textId="77777777" w:rsidR="002E1C05" w:rsidRPr="001A2E36" w:rsidRDefault="002E1C05" w:rsidP="00F01488">
      <w:pPr>
        <w:spacing w:line="480" w:lineRule="auto"/>
        <w:jc w:val="center"/>
        <w:rPr>
          <w:rFonts w:cs="Times New Roman"/>
        </w:rPr>
      </w:pPr>
    </w:p>
    <w:p w14:paraId="237160DE" w14:textId="77777777" w:rsidR="002E1C05" w:rsidRPr="001A2E36" w:rsidRDefault="002E1C05" w:rsidP="00F01488">
      <w:pPr>
        <w:spacing w:line="480" w:lineRule="auto"/>
        <w:jc w:val="center"/>
        <w:rPr>
          <w:rFonts w:cs="Times New Roman"/>
        </w:rPr>
      </w:pPr>
    </w:p>
    <w:p w14:paraId="1ADFE4DD" w14:textId="77777777" w:rsidR="002E1C05" w:rsidRPr="001A2E36" w:rsidRDefault="002E1C05" w:rsidP="00F01488">
      <w:pPr>
        <w:spacing w:line="480" w:lineRule="auto"/>
        <w:jc w:val="center"/>
        <w:rPr>
          <w:rFonts w:cs="Times New Roman"/>
        </w:rPr>
      </w:pPr>
    </w:p>
    <w:p w14:paraId="36051B8D" w14:textId="77777777" w:rsidR="00A23DD8" w:rsidRPr="001A2E36" w:rsidRDefault="00A23DD8" w:rsidP="00F01488">
      <w:pPr>
        <w:spacing w:line="480" w:lineRule="auto"/>
        <w:jc w:val="center"/>
        <w:rPr>
          <w:rFonts w:cs="Times New Roman"/>
        </w:rPr>
      </w:pPr>
    </w:p>
    <w:p w14:paraId="1A5BB6D9" w14:textId="77777777" w:rsidR="002E1C05" w:rsidRPr="001A2E36" w:rsidRDefault="002E1C05" w:rsidP="00F01488">
      <w:pPr>
        <w:spacing w:line="480" w:lineRule="auto"/>
        <w:jc w:val="center"/>
        <w:rPr>
          <w:rFonts w:cs="Times New Roman"/>
        </w:rPr>
      </w:pPr>
    </w:p>
    <w:p w14:paraId="4B825E06" w14:textId="77777777" w:rsidR="002E1C05" w:rsidRPr="001A2E36" w:rsidRDefault="002E1C05" w:rsidP="00F01488">
      <w:pPr>
        <w:spacing w:line="480" w:lineRule="auto"/>
        <w:jc w:val="center"/>
        <w:rPr>
          <w:rFonts w:cs="Times New Roman"/>
        </w:rPr>
      </w:pPr>
    </w:p>
    <w:p w14:paraId="27283EA4" w14:textId="0DB9BACA" w:rsidR="002E1C05" w:rsidRPr="001A2E36" w:rsidRDefault="002E1C05" w:rsidP="00F01488">
      <w:pPr>
        <w:spacing w:line="480" w:lineRule="auto"/>
        <w:jc w:val="center"/>
        <w:rPr>
          <w:rFonts w:cs="Times New Roman"/>
        </w:rPr>
      </w:pPr>
      <w:r w:rsidRPr="001A2E36">
        <w:rPr>
          <w:rFonts w:cs="Times New Roman"/>
        </w:rPr>
        <w:t>Mental Health Trends Among College Students:</w:t>
      </w:r>
    </w:p>
    <w:p w14:paraId="4B516C6F" w14:textId="004A00E8" w:rsidR="002E1C05" w:rsidRPr="001A2E36" w:rsidRDefault="002E1C05" w:rsidP="00F01488">
      <w:pPr>
        <w:spacing w:line="480" w:lineRule="auto"/>
        <w:jc w:val="center"/>
        <w:rPr>
          <w:rFonts w:cs="Times New Roman"/>
        </w:rPr>
      </w:pPr>
      <w:r w:rsidRPr="001A2E36">
        <w:rPr>
          <w:rFonts w:cs="Times New Roman"/>
        </w:rPr>
        <w:t>Does Correlation Equal Causation?</w:t>
      </w:r>
    </w:p>
    <w:p w14:paraId="4DF7E807" w14:textId="77777777" w:rsidR="002E1C05" w:rsidRPr="001A2E36" w:rsidRDefault="002E1C05" w:rsidP="00F01488">
      <w:pPr>
        <w:spacing w:line="480" w:lineRule="auto"/>
        <w:jc w:val="center"/>
        <w:rPr>
          <w:rFonts w:cs="Times New Roman"/>
        </w:rPr>
      </w:pPr>
    </w:p>
    <w:p w14:paraId="3A8D3533" w14:textId="77777777" w:rsidR="002E1C05" w:rsidRPr="001A2E36" w:rsidRDefault="002E1C05" w:rsidP="00F01488">
      <w:pPr>
        <w:spacing w:line="480" w:lineRule="auto"/>
        <w:jc w:val="center"/>
        <w:rPr>
          <w:rFonts w:cs="Times New Roman"/>
        </w:rPr>
      </w:pPr>
    </w:p>
    <w:p w14:paraId="563ECB81" w14:textId="77777777" w:rsidR="002E1C05" w:rsidRPr="001A2E36" w:rsidRDefault="002E1C05" w:rsidP="00F01488">
      <w:pPr>
        <w:spacing w:line="480" w:lineRule="auto"/>
        <w:jc w:val="center"/>
        <w:rPr>
          <w:rFonts w:cs="Times New Roman"/>
        </w:rPr>
      </w:pPr>
    </w:p>
    <w:p w14:paraId="4211F5DF" w14:textId="77777777" w:rsidR="002E1C05" w:rsidRPr="001A2E36" w:rsidRDefault="002E1C05" w:rsidP="00F01488">
      <w:pPr>
        <w:spacing w:line="480" w:lineRule="auto"/>
        <w:jc w:val="center"/>
        <w:rPr>
          <w:rFonts w:cs="Times New Roman"/>
        </w:rPr>
      </w:pPr>
    </w:p>
    <w:p w14:paraId="461235F7" w14:textId="77777777" w:rsidR="002E1C05" w:rsidRPr="001A2E36" w:rsidRDefault="002E1C05" w:rsidP="00F01488">
      <w:pPr>
        <w:spacing w:line="480" w:lineRule="auto"/>
        <w:jc w:val="center"/>
        <w:rPr>
          <w:rFonts w:cs="Times New Roman"/>
        </w:rPr>
      </w:pPr>
    </w:p>
    <w:p w14:paraId="43AD2949" w14:textId="77777777" w:rsidR="002E1C05" w:rsidRPr="001A2E36" w:rsidRDefault="002E1C05" w:rsidP="00F01488">
      <w:pPr>
        <w:spacing w:line="480" w:lineRule="auto"/>
        <w:jc w:val="center"/>
        <w:rPr>
          <w:rFonts w:cs="Times New Roman"/>
        </w:rPr>
      </w:pPr>
    </w:p>
    <w:p w14:paraId="56040937" w14:textId="77777777" w:rsidR="00A02C58" w:rsidRPr="001A2E36" w:rsidRDefault="00A02C58" w:rsidP="00F01488">
      <w:pPr>
        <w:spacing w:line="480" w:lineRule="auto"/>
        <w:jc w:val="center"/>
        <w:rPr>
          <w:rFonts w:cs="Times New Roman"/>
        </w:rPr>
      </w:pPr>
    </w:p>
    <w:p w14:paraId="6515A637" w14:textId="77777777" w:rsidR="002E1C05" w:rsidRPr="001A2E36" w:rsidRDefault="002E1C05" w:rsidP="00F01488">
      <w:pPr>
        <w:spacing w:line="480" w:lineRule="auto"/>
        <w:jc w:val="center"/>
        <w:rPr>
          <w:rFonts w:cs="Times New Roman"/>
        </w:rPr>
      </w:pPr>
    </w:p>
    <w:p w14:paraId="531FCD54" w14:textId="77777777" w:rsidR="008959C3" w:rsidRDefault="008959C3" w:rsidP="00F01488">
      <w:pPr>
        <w:spacing w:line="480" w:lineRule="auto"/>
        <w:jc w:val="center"/>
        <w:rPr>
          <w:rFonts w:cs="Times New Roman"/>
        </w:rPr>
      </w:pPr>
    </w:p>
    <w:p w14:paraId="3FC19D64" w14:textId="77777777" w:rsidR="009927C7" w:rsidRPr="001A2E36" w:rsidRDefault="009927C7" w:rsidP="00F01488">
      <w:pPr>
        <w:spacing w:line="480" w:lineRule="auto"/>
        <w:jc w:val="center"/>
        <w:rPr>
          <w:rFonts w:cs="Times New Roman"/>
        </w:rPr>
      </w:pPr>
    </w:p>
    <w:p w14:paraId="4A67B172" w14:textId="77777777" w:rsidR="002E1C05" w:rsidRPr="001A2E36" w:rsidRDefault="002E1C05" w:rsidP="00F01488">
      <w:pPr>
        <w:spacing w:line="480" w:lineRule="auto"/>
        <w:jc w:val="center"/>
        <w:rPr>
          <w:rFonts w:cs="Times New Roman"/>
        </w:rPr>
      </w:pPr>
      <w:r w:rsidRPr="001A2E36">
        <w:rPr>
          <w:rFonts w:cs="Times New Roman"/>
        </w:rPr>
        <w:t>Annie Sears</w:t>
      </w:r>
    </w:p>
    <w:p w14:paraId="070F4FAA" w14:textId="77777777" w:rsidR="002E1C05" w:rsidRPr="001A2E36" w:rsidRDefault="002E1C05" w:rsidP="00F01488">
      <w:pPr>
        <w:spacing w:line="480" w:lineRule="auto"/>
        <w:jc w:val="center"/>
        <w:rPr>
          <w:rFonts w:cs="Times New Roman"/>
        </w:rPr>
      </w:pPr>
      <w:r w:rsidRPr="001A2E36">
        <w:rPr>
          <w:rFonts w:cs="Times New Roman"/>
        </w:rPr>
        <w:t>Kuyper Scholars Seminar</w:t>
      </w:r>
    </w:p>
    <w:p w14:paraId="716FD9C9" w14:textId="0C54BA09" w:rsidR="002E1C05" w:rsidRPr="001A2E36" w:rsidRDefault="009E0AE6" w:rsidP="00F01488">
      <w:pPr>
        <w:spacing w:line="480" w:lineRule="auto"/>
        <w:jc w:val="center"/>
        <w:rPr>
          <w:rFonts w:cs="Times New Roman"/>
        </w:rPr>
      </w:pPr>
      <w:r w:rsidRPr="001A2E36">
        <w:rPr>
          <w:rFonts w:cs="Times New Roman"/>
        </w:rPr>
        <w:t xml:space="preserve">Dr. Dengler / </w:t>
      </w:r>
      <w:r w:rsidR="002E1C05" w:rsidRPr="001A2E36">
        <w:rPr>
          <w:rFonts w:cs="Times New Roman"/>
        </w:rPr>
        <w:t>Dr. Fictorie</w:t>
      </w:r>
    </w:p>
    <w:p w14:paraId="4CCDC472" w14:textId="77777777" w:rsidR="00A02C58" w:rsidRPr="001A2E36" w:rsidRDefault="002E1C05" w:rsidP="00F01488">
      <w:pPr>
        <w:spacing w:line="480" w:lineRule="auto"/>
        <w:jc w:val="center"/>
        <w:rPr>
          <w:rFonts w:cs="Times New Roman"/>
        </w:rPr>
      </w:pPr>
      <w:r w:rsidRPr="001A2E36">
        <w:rPr>
          <w:rFonts w:cs="Times New Roman"/>
        </w:rPr>
        <w:t>Fall 2017</w:t>
      </w:r>
    </w:p>
    <w:p w14:paraId="25EB741C" w14:textId="4ED4FF59" w:rsidR="006162BB" w:rsidRPr="001A2E36" w:rsidRDefault="005E70F9" w:rsidP="00F01488">
      <w:pPr>
        <w:spacing w:line="480" w:lineRule="auto"/>
        <w:ind w:firstLine="720"/>
        <w:rPr>
          <w:rFonts w:cs="Times New Roman"/>
        </w:rPr>
      </w:pPr>
      <w:r w:rsidRPr="001A2E36">
        <w:rPr>
          <w:rFonts w:cs="Times New Roman"/>
        </w:rPr>
        <w:lastRenderedPageBreak/>
        <w:t xml:space="preserve">The number </w:t>
      </w:r>
      <w:r w:rsidR="00407FA9" w:rsidRPr="001A2E36">
        <w:rPr>
          <w:rFonts w:cs="Times New Roman"/>
        </w:rPr>
        <w:t xml:space="preserve">of college students </w:t>
      </w:r>
      <w:r w:rsidR="00930346" w:rsidRPr="001A2E36">
        <w:rPr>
          <w:rFonts w:cs="Times New Roman"/>
        </w:rPr>
        <w:t>battling a diagnosed mental healt</w:t>
      </w:r>
      <w:r w:rsidR="006162BB" w:rsidRPr="001A2E36">
        <w:rPr>
          <w:rFonts w:cs="Times New Roman"/>
        </w:rPr>
        <w:t xml:space="preserve">h condition is worthy of pause. This year, </w:t>
      </w:r>
      <w:r w:rsidR="00550AED" w:rsidRPr="001A2E36">
        <w:rPr>
          <w:rFonts w:cs="Times New Roman"/>
        </w:rPr>
        <w:t>one in four individuals between the ages of 18 and 24 are</w:t>
      </w:r>
      <w:r w:rsidR="00961EC4" w:rsidRPr="001A2E36">
        <w:rPr>
          <w:rFonts w:cs="Times New Roman"/>
        </w:rPr>
        <w:t xml:space="preserve"> being </w:t>
      </w:r>
      <w:r w:rsidR="00971544" w:rsidRPr="001A2E36">
        <w:rPr>
          <w:rFonts w:cs="Times New Roman"/>
        </w:rPr>
        <w:t xml:space="preserve">regularly </w:t>
      </w:r>
      <w:r w:rsidR="00961EC4" w:rsidRPr="001A2E36">
        <w:rPr>
          <w:rFonts w:cs="Times New Roman"/>
        </w:rPr>
        <w:t>treated</w:t>
      </w:r>
      <w:r w:rsidR="004C4F66" w:rsidRPr="001A2E36">
        <w:rPr>
          <w:rFonts w:cs="Times New Roman"/>
        </w:rPr>
        <w:t xml:space="preserve"> </w:t>
      </w:r>
      <w:r w:rsidR="008D4EB3" w:rsidRPr="001A2E36">
        <w:rPr>
          <w:rFonts w:cs="Times New Roman"/>
        </w:rPr>
        <w:t xml:space="preserve">by a </w:t>
      </w:r>
      <w:r w:rsidR="00971544" w:rsidRPr="001A2E36">
        <w:rPr>
          <w:rFonts w:cs="Times New Roman"/>
        </w:rPr>
        <w:t xml:space="preserve">mental health </w:t>
      </w:r>
      <w:r w:rsidR="008D4EB3" w:rsidRPr="001A2E36">
        <w:rPr>
          <w:rFonts w:cs="Times New Roman"/>
        </w:rPr>
        <w:t>professional</w:t>
      </w:r>
      <w:r w:rsidR="00287C7D" w:rsidRPr="001A2E36">
        <w:rPr>
          <w:rFonts w:cs="Times New Roman"/>
        </w:rPr>
        <w:t xml:space="preserve"> while pursuing their degree</w:t>
      </w:r>
      <w:r w:rsidR="009E0AE6" w:rsidRPr="001A2E36">
        <w:rPr>
          <w:rFonts w:cs="Times New Roman"/>
        </w:rPr>
        <w:t xml:space="preserve"> (NAMI). </w:t>
      </w:r>
      <w:r w:rsidR="00976605" w:rsidRPr="001A2E36">
        <w:rPr>
          <w:rFonts w:cs="Times New Roman"/>
        </w:rPr>
        <w:t xml:space="preserve">Though </w:t>
      </w:r>
      <w:r w:rsidR="009E0AE6" w:rsidRPr="001A2E36">
        <w:rPr>
          <w:rFonts w:cs="Times New Roman"/>
        </w:rPr>
        <w:t>correlation does not always</w:t>
      </w:r>
      <w:r w:rsidR="00976605" w:rsidRPr="001A2E36">
        <w:rPr>
          <w:rFonts w:cs="Times New Roman"/>
        </w:rPr>
        <w:t xml:space="preserve"> equal causation, the</w:t>
      </w:r>
      <w:r w:rsidR="00313962" w:rsidRPr="001A2E36">
        <w:rPr>
          <w:rFonts w:cs="Times New Roman"/>
        </w:rPr>
        <w:t>se</w:t>
      </w:r>
      <w:r w:rsidR="00976605" w:rsidRPr="001A2E36">
        <w:rPr>
          <w:rFonts w:cs="Times New Roman"/>
        </w:rPr>
        <w:t xml:space="preserve"> statistics are too startling to ignore.</w:t>
      </w:r>
      <w:r w:rsidR="00550AED" w:rsidRPr="001A2E36">
        <w:rPr>
          <w:rFonts w:cs="Times New Roman"/>
        </w:rPr>
        <w:t xml:space="preserve"> Is there something about the college experience that negatively affects students’ mental health, </w:t>
      </w:r>
      <w:r w:rsidR="00903D80" w:rsidRPr="001A2E36">
        <w:rPr>
          <w:rFonts w:cs="Times New Roman"/>
        </w:rPr>
        <w:t>or are other factors responsible for college students’ sometimes-fatal</w:t>
      </w:r>
      <w:r w:rsidR="00C53E3F" w:rsidRPr="001A2E36">
        <w:rPr>
          <w:rFonts w:cs="Times New Roman"/>
        </w:rPr>
        <w:t xml:space="preserve"> battle </w:t>
      </w:r>
      <w:r w:rsidR="005C6AD1" w:rsidRPr="001A2E36">
        <w:rPr>
          <w:rFonts w:cs="Times New Roman"/>
        </w:rPr>
        <w:t>with mental illness?</w:t>
      </w:r>
    </w:p>
    <w:p w14:paraId="76CD37BF" w14:textId="24A4485B" w:rsidR="00800D31" w:rsidRPr="001A2E36" w:rsidRDefault="00651C6A" w:rsidP="00F01488">
      <w:pPr>
        <w:spacing w:line="480" w:lineRule="auto"/>
        <w:ind w:firstLine="720"/>
        <w:rPr>
          <w:rFonts w:cs="Times New Roman"/>
        </w:rPr>
      </w:pPr>
      <w:r w:rsidRPr="001A2E36">
        <w:rPr>
          <w:rFonts w:cs="Times New Roman"/>
        </w:rPr>
        <w:t>Mental</w:t>
      </w:r>
      <w:r w:rsidR="007B525E" w:rsidRPr="001A2E36">
        <w:rPr>
          <w:rFonts w:cs="Times New Roman"/>
        </w:rPr>
        <w:t xml:space="preserve"> health is a relatively</w:t>
      </w:r>
      <w:r w:rsidRPr="001A2E36">
        <w:rPr>
          <w:rFonts w:cs="Times New Roman"/>
        </w:rPr>
        <w:t xml:space="preserve"> new area of medical expertise. In fact, p</w:t>
      </w:r>
      <w:r w:rsidR="005C7D2E" w:rsidRPr="001A2E36">
        <w:rPr>
          <w:rFonts w:cs="Times New Roman"/>
        </w:rPr>
        <w:t>sychology wasn’t recognized as a science until the late 19</w:t>
      </w:r>
      <w:r w:rsidR="005C7D2E" w:rsidRPr="001A2E36">
        <w:rPr>
          <w:rFonts w:cs="Times New Roman"/>
          <w:vertAlign w:val="superscript"/>
        </w:rPr>
        <w:t>th</w:t>
      </w:r>
      <w:r w:rsidR="005C7D2E" w:rsidRPr="001A2E36">
        <w:rPr>
          <w:rFonts w:cs="Times New Roman"/>
        </w:rPr>
        <w:t xml:space="preserve"> c</w:t>
      </w:r>
      <w:r w:rsidRPr="001A2E36">
        <w:rPr>
          <w:rFonts w:cs="Times New Roman"/>
        </w:rPr>
        <w:t xml:space="preserve">entury (“Defining Psychology”). Consequently, </w:t>
      </w:r>
      <w:r w:rsidR="005C7D2E" w:rsidRPr="001A2E36">
        <w:rPr>
          <w:rFonts w:cs="Times New Roman"/>
        </w:rPr>
        <w:t>a general</w:t>
      </w:r>
      <w:r w:rsidR="00D5371F" w:rsidRPr="001A2E36">
        <w:rPr>
          <w:rFonts w:cs="Times New Roman"/>
        </w:rPr>
        <w:t xml:space="preserve"> public</w:t>
      </w:r>
      <w:r w:rsidR="005C7D2E" w:rsidRPr="001A2E36">
        <w:rPr>
          <w:rFonts w:cs="Times New Roman"/>
        </w:rPr>
        <w:t xml:space="preserve"> wariness </w:t>
      </w:r>
      <w:r w:rsidR="00904C8F" w:rsidRPr="001A2E36">
        <w:rPr>
          <w:rFonts w:cs="Times New Roman"/>
        </w:rPr>
        <w:t>of</w:t>
      </w:r>
      <w:r w:rsidR="005C7D2E" w:rsidRPr="001A2E36">
        <w:rPr>
          <w:rFonts w:cs="Times New Roman"/>
        </w:rPr>
        <w:t xml:space="preserve"> the fie</w:t>
      </w:r>
      <w:r w:rsidRPr="001A2E36">
        <w:rPr>
          <w:rFonts w:cs="Times New Roman"/>
        </w:rPr>
        <w:t xml:space="preserve">ld persists, which means </w:t>
      </w:r>
      <w:r w:rsidR="00F71191">
        <w:rPr>
          <w:rFonts w:cs="Times New Roman"/>
        </w:rPr>
        <w:t xml:space="preserve">these 25 percent </w:t>
      </w:r>
      <w:r w:rsidR="00F16B89" w:rsidRPr="001A2E36">
        <w:rPr>
          <w:rFonts w:cs="Times New Roman"/>
        </w:rPr>
        <w:t>of college</w:t>
      </w:r>
      <w:r w:rsidR="005C7D2E" w:rsidRPr="001A2E36">
        <w:rPr>
          <w:rFonts w:cs="Times New Roman"/>
        </w:rPr>
        <w:t xml:space="preserve"> </w:t>
      </w:r>
      <w:r w:rsidR="009706DE" w:rsidRPr="001A2E36">
        <w:rPr>
          <w:rFonts w:cs="Times New Roman"/>
        </w:rPr>
        <w:t>students</w:t>
      </w:r>
      <w:r w:rsidR="005C7D2E" w:rsidRPr="001A2E36">
        <w:rPr>
          <w:rFonts w:cs="Times New Roman"/>
        </w:rPr>
        <w:t xml:space="preserve"> are often written off as weak</w:t>
      </w:r>
      <w:r w:rsidR="00E85756" w:rsidRPr="001A2E36">
        <w:rPr>
          <w:rFonts w:cs="Times New Roman"/>
        </w:rPr>
        <w:t>er people</w:t>
      </w:r>
      <w:r w:rsidR="00562211" w:rsidRPr="001A2E36">
        <w:rPr>
          <w:rFonts w:cs="Times New Roman"/>
        </w:rPr>
        <w:t xml:space="preserve"> who </w:t>
      </w:r>
      <w:r w:rsidR="00D4325F" w:rsidRPr="001A2E36">
        <w:rPr>
          <w:rFonts w:cs="Times New Roman"/>
        </w:rPr>
        <w:t>were</w:t>
      </w:r>
      <w:r w:rsidR="005C7D2E" w:rsidRPr="001A2E36">
        <w:rPr>
          <w:rFonts w:cs="Times New Roman"/>
        </w:rPr>
        <w:t xml:space="preserve"> </w:t>
      </w:r>
      <w:r w:rsidR="0027476B" w:rsidRPr="001A2E36">
        <w:rPr>
          <w:rFonts w:cs="Times New Roman"/>
        </w:rPr>
        <w:t xml:space="preserve">coddled too much and, in turn, </w:t>
      </w:r>
      <w:r w:rsidR="00E10519" w:rsidRPr="001A2E36">
        <w:rPr>
          <w:rFonts w:cs="Times New Roman"/>
        </w:rPr>
        <w:t xml:space="preserve">have </w:t>
      </w:r>
      <w:r w:rsidR="00C725F4" w:rsidRPr="001A2E36">
        <w:rPr>
          <w:rFonts w:cs="Times New Roman"/>
        </w:rPr>
        <w:t xml:space="preserve">not yet </w:t>
      </w:r>
      <w:r w:rsidR="0027476B" w:rsidRPr="001A2E36">
        <w:rPr>
          <w:rFonts w:cs="Times New Roman"/>
        </w:rPr>
        <w:t>developed the</w:t>
      </w:r>
      <w:r w:rsidR="00F65CE7" w:rsidRPr="001A2E36">
        <w:rPr>
          <w:rFonts w:cs="Times New Roman"/>
        </w:rPr>
        <w:t xml:space="preserve"> skills needed to cope with adult reality. </w:t>
      </w:r>
      <w:r w:rsidR="0027476B" w:rsidRPr="001A2E36">
        <w:rPr>
          <w:rFonts w:cs="Times New Roman"/>
        </w:rPr>
        <w:t>After all, we all experience loss of interest in our passions from t</w:t>
      </w:r>
      <w:r w:rsidR="00DC4880" w:rsidRPr="001A2E36">
        <w:rPr>
          <w:rFonts w:cs="Times New Roman"/>
        </w:rPr>
        <w:t xml:space="preserve">ime to time. </w:t>
      </w:r>
      <w:r w:rsidR="004345C8" w:rsidRPr="001A2E36">
        <w:rPr>
          <w:rFonts w:cs="Times New Roman"/>
        </w:rPr>
        <w:t>We all have days when we wake up and don’t</w:t>
      </w:r>
      <w:r w:rsidR="00C3232F" w:rsidRPr="001A2E36">
        <w:rPr>
          <w:rFonts w:cs="Times New Roman"/>
        </w:rPr>
        <w:t xml:space="preserve"> </w:t>
      </w:r>
      <w:r w:rsidR="004345C8" w:rsidRPr="001A2E36">
        <w:rPr>
          <w:rFonts w:cs="Times New Roman"/>
        </w:rPr>
        <w:t>want</w:t>
      </w:r>
      <w:r w:rsidR="0027476B" w:rsidRPr="001A2E36">
        <w:rPr>
          <w:rFonts w:cs="Times New Roman"/>
        </w:rPr>
        <w:t xml:space="preserve"> to go to work, even if we love our job and enjoy our</w:t>
      </w:r>
      <w:r w:rsidR="00842F28" w:rsidRPr="001A2E36">
        <w:rPr>
          <w:rFonts w:cs="Times New Roman"/>
        </w:rPr>
        <w:t xml:space="preserve"> coworkers. </w:t>
      </w:r>
      <w:r w:rsidR="004345C8" w:rsidRPr="001A2E36">
        <w:rPr>
          <w:rFonts w:cs="Times New Roman"/>
        </w:rPr>
        <w:t>We all have days when we want to be isolated</w:t>
      </w:r>
      <w:r w:rsidR="0027476B" w:rsidRPr="001A2E36">
        <w:rPr>
          <w:rFonts w:cs="Times New Roman"/>
        </w:rPr>
        <w:t>, even if we value our friends and family. We all experience bouts of sadness, bouts of sleepiness, and bout</w:t>
      </w:r>
      <w:r w:rsidR="004D25ED" w:rsidRPr="001A2E36">
        <w:rPr>
          <w:rFonts w:cs="Times New Roman"/>
        </w:rPr>
        <w:t>s</w:t>
      </w:r>
      <w:r w:rsidR="0027476B" w:rsidRPr="001A2E36">
        <w:rPr>
          <w:rFonts w:cs="Times New Roman"/>
        </w:rPr>
        <w:t xml:space="preserve"> of apathy. </w:t>
      </w:r>
      <w:r w:rsidR="00EF3157" w:rsidRPr="001A2E36">
        <w:rPr>
          <w:rFonts w:cs="Times New Roman"/>
        </w:rPr>
        <w:t>So</w:t>
      </w:r>
      <w:r w:rsidR="00A56824" w:rsidRPr="001A2E36">
        <w:rPr>
          <w:rFonts w:cs="Times New Roman"/>
        </w:rPr>
        <w:t>, by this line of thought,</w:t>
      </w:r>
      <w:r w:rsidR="00EF3157" w:rsidRPr="001A2E36">
        <w:rPr>
          <w:rFonts w:cs="Times New Roman"/>
        </w:rPr>
        <w:t xml:space="preserve"> aren’</w:t>
      </w:r>
      <w:r w:rsidR="00710F93" w:rsidRPr="001A2E36">
        <w:rPr>
          <w:rFonts w:cs="Times New Roman"/>
        </w:rPr>
        <w:t>t we all depressed?</w:t>
      </w:r>
    </w:p>
    <w:p w14:paraId="21F7E9BE" w14:textId="1208B56E" w:rsidR="00AE7342" w:rsidRPr="001A2E36" w:rsidRDefault="00D64653" w:rsidP="00F01488">
      <w:pPr>
        <w:spacing w:line="480" w:lineRule="auto"/>
        <w:ind w:firstLine="720"/>
        <w:rPr>
          <w:rFonts w:cs="Times New Roman"/>
        </w:rPr>
      </w:pPr>
      <w:r w:rsidRPr="001A2E36">
        <w:rPr>
          <w:rFonts w:cs="Times New Roman"/>
        </w:rPr>
        <w:t xml:space="preserve">This reasoning </w:t>
      </w:r>
      <w:r w:rsidR="009904D7" w:rsidRPr="001A2E36">
        <w:rPr>
          <w:rFonts w:cs="Times New Roman"/>
        </w:rPr>
        <w:t>may seem sound to s</w:t>
      </w:r>
      <w:r w:rsidR="00247A4C" w:rsidRPr="001A2E36">
        <w:rPr>
          <w:rFonts w:cs="Times New Roman"/>
        </w:rPr>
        <w:t xml:space="preserve">omeone who has never </w:t>
      </w:r>
      <w:r w:rsidR="008E4844" w:rsidRPr="001A2E36">
        <w:rPr>
          <w:rFonts w:cs="Times New Roman"/>
        </w:rPr>
        <w:t xml:space="preserve">intimately </w:t>
      </w:r>
      <w:r w:rsidR="009904D7" w:rsidRPr="001A2E36">
        <w:rPr>
          <w:rFonts w:cs="Times New Roman"/>
        </w:rPr>
        <w:t xml:space="preserve">interacted with a loved one battling mental illness, </w:t>
      </w:r>
      <w:r w:rsidRPr="001A2E36">
        <w:rPr>
          <w:rFonts w:cs="Times New Roman"/>
        </w:rPr>
        <w:t xml:space="preserve">but it stems from a dangerous misunderstanding of </w:t>
      </w:r>
      <w:r w:rsidR="00B95C07" w:rsidRPr="001A2E36">
        <w:rPr>
          <w:rFonts w:cs="Times New Roman"/>
        </w:rPr>
        <w:t>a diagnosed individual’s experience</w:t>
      </w:r>
      <w:r w:rsidR="0016774B" w:rsidRPr="001A2E36">
        <w:rPr>
          <w:rFonts w:cs="Times New Roman"/>
        </w:rPr>
        <w:t xml:space="preserve">. </w:t>
      </w:r>
      <w:r w:rsidR="004D25ED" w:rsidRPr="001A2E36">
        <w:rPr>
          <w:rFonts w:cs="Times New Roman"/>
        </w:rPr>
        <w:t>A diagnosed condition is tremendously more sev</w:t>
      </w:r>
      <w:r w:rsidR="00842F28" w:rsidRPr="001A2E36">
        <w:rPr>
          <w:rFonts w:cs="Times New Roman"/>
        </w:rPr>
        <w:t>ere than an average mood swing, so much so that the individual cannot function on a day-to-day</w:t>
      </w:r>
      <w:r w:rsidR="00B803F8" w:rsidRPr="001A2E36">
        <w:rPr>
          <w:rFonts w:cs="Times New Roman"/>
        </w:rPr>
        <w:t xml:space="preserve"> bas</w:t>
      </w:r>
      <w:r w:rsidR="005C6AD1" w:rsidRPr="001A2E36">
        <w:rPr>
          <w:rFonts w:cs="Times New Roman"/>
        </w:rPr>
        <w:t>is. This inability to function manifests</w:t>
      </w:r>
      <w:r w:rsidR="005D1E6C" w:rsidRPr="001A2E36">
        <w:rPr>
          <w:rFonts w:cs="Times New Roman"/>
        </w:rPr>
        <w:t xml:space="preserve"> itself in four possible, </w:t>
      </w:r>
      <w:r w:rsidR="00D34C96" w:rsidRPr="001A2E36">
        <w:rPr>
          <w:rFonts w:cs="Times New Roman"/>
        </w:rPr>
        <w:t xml:space="preserve">diagnosable conditions. </w:t>
      </w:r>
      <w:r w:rsidR="00066C29" w:rsidRPr="001A2E36">
        <w:rPr>
          <w:rFonts w:cs="Times New Roman"/>
        </w:rPr>
        <w:t>Mood disorders – such as depression and bipolar disorder – affect the individual’s ability to manage emotions. Anxiety dis</w:t>
      </w:r>
      <w:r w:rsidR="00232DE6" w:rsidRPr="001A2E36">
        <w:rPr>
          <w:rFonts w:cs="Times New Roman"/>
        </w:rPr>
        <w:t>orders – such as panic disorder, obsessive-compulsive disorder, posttraumatic stress disorder</w:t>
      </w:r>
      <w:r w:rsidR="00066C29" w:rsidRPr="001A2E36">
        <w:rPr>
          <w:rFonts w:cs="Times New Roman"/>
        </w:rPr>
        <w:t>, and phobias – are categorized by persistent, constant apprehension. Personality disorders – such as schizoid personality disorder, narcissist personality disorder, and paranoid personality disorder – affect the individual’s ability to relate socially. And lastly, psychotic disorders – such as schizophrenia – are characterized by delusions and hallucinations (“Mental Disorders”).</w:t>
      </w:r>
      <w:r w:rsidR="00AE7342" w:rsidRPr="001A2E36">
        <w:rPr>
          <w:rFonts w:cs="Times New Roman"/>
        </w:rPr>
        <w:t xml:space="preserve"> </w:t>
      </w:r>
      <w:r w:rsidR="00A26F20" w:rsidRPr="001A2E36">
        <w:rPr>
          <w:rFonts w:cs="Times New Roman"/>
        </w:rPr>
        <w:t>Each</w:t>
      </w:r>
      <w:r w:rsidR="00021865" w:rsidRPr="001A2E36">
        <w:rPr>
          <w:rFonts w:cs="Times New Roman"/>
        </w:rPr>
        <w:t xml:space="preserve"> of these disorders is complex and requires an extensive, </w:t>
      </w:r>
      <w:r w:rsidR="007C61E2" w:rsidRPr="001A2E36">
        <w:rPr>
          <w:rFonts w:cs="Times New Roman"/>
        </w:rPr>
        <w:t>extended observation to categorize</w:t>
      </w:r>
      <w:r w:rsidR="00021865" w:rsidRPr="001A2E36">
        <w:rPr>
          <w:rFonts w:cs="Times New Roman"/>
        </w:rPr>
        <w:t>.</w:t>
      </w:r>
    </w:p>
    <w:p w14:paraId="567D9E52" w14:textId="3A3718B3" w:rsidR="00471FA1" w:rsidRPr="001A2E36" w:rsidRDefault="009C6960" w:rsidP="00F01488">
      <w:pPr>
        <w:spacing w:line="480" w:lineRule="auto"/>
        <w:ind w:firstLine="720"/>
        <w:rPr>
          <w:rFonts w:cs="Times New Roman"/>
        </w:rPr>
      </w:pPr>
      <w:r w:rsidRPr="001A2E36">
        <w:rPr>
          <w:rFonts w:cs="Times New Roman"/>
        </w:rPr>
        <w:t>Diagnosing mental illness is trickier than diagnosing physical illness because mental illness is integrated into all aspects of a person’s humanity: physical, emotional, intellectual, socia</w:t>
      </w:r>
      <w:r w:rsidR="00EF08BE" w:rsidRPr="001A2E36">
        <w:rPr>
          <w:rFonts w:cs="Times New Roman"/>
        </w:rPr>
        <w:t xml:space="preserve">l, spiritual, </w:t>
      </w:r>
      <w:r w:rsidR="00AB70E3" w:rsidRPr="001A2E36">
        <w:rPr>
          <w:rFonts w:cs="Times New Roman"/>
        </w:rPr>
        <w:t xml:space="preserve">sexual, </w:t>
      </w:r>
      <w:r w:rsidRPr="001A2E36">
        <w:rPr>
          <w:rFonts w:cs="Times New Roman"/>
        </w:rPr>
        <w:t xml:space="preserve">etc. We can speak of these </w:t>
      </w:r>
      <w:r w:rsidR="00670F6B" w:rsidRPr="001A2E36">
        <w:rPr>
          <w:rFonts w:cs="Times New Roman"/>
        </w:rPr>
        <w:t>facets singularly</w:t>
      </w:r>
      <w:r w:rsidRPr="001A2E36">
        <w:rPr>
          <w:rFonts w:cs="Times New Roman"/>
        </w:rPr>
        <w:t>, but we cannot separate them from one another in practice</w:t>
      </w:r>
      <w:r w:rsidR="00750EBF" w:rsidRPr="001A2E36">
        <w:rPr>
          <w:rFonts w:cs="Times New Roman"/>
        </w:rPr>
        <w:t xml:space="preserve"> (Swisher)</w:t>
      </w:r>
      <w:r w:rsidRPr="001A2E36">
        <w:rPr>
          <w:rFonts w:cs="Times New Roman"/>
        </w:rPr>
        <w:t xml:space="preserve">. </w:t>
      </w:r>
      <w:r w:rsidR="00092FF1" w:rsidRPr="001A2E36">
        <w:rPr>
          <w:rFonts w:cs="Times New Roman"/>
        </w:rPr>
        <w:t>Cancer patients, for example, are</w:t>
      </w:r>
      <w:r w:rsidR="00530445" w:rsidRPr="001A2E36">
        <w:rPr>
          <w:rFonts w:cs="Times New Roman"/>
        </w:rPr>
        <w:t xml:space="preserve"> declining physically, but </w:t>
      </w:r>
      <w:r w:rsidR="00092FF1" w:rsidRPr="001A2E36">
        <w:rPr>
          <w:rFonts w:cs="Times New Roman"/>
        </w:rPr>
        <w:t xml:space="preserve">are </w:t>
      </w:r>
      <w:r w:rsidR="00530445" w:rsidRPr="001A2E36">
        <w:rPr>
          <w:rFonts w:cs="Times New Roman"/>
        </w:rPr>
        <w:t>also prone to</w:t>
      </w:r>
      <w:r w:rsidR="00216A71" w:rsidRPr="001A2E36">
        <w:rPr>
          <w:rFonts w:cs="Times New Roman"/>
        </w:rPr>
        <w:t xml:space="preserve"> also</w:t>
      </w:r>
      <w:r w:rsidR="00530445" w:rsidRPr="001A2E36">
        <w:rPr>
          <w:rFonts w:cs="Times New Roman"/>
        </w:rPr>
        <w:t xml:space="preserve"> </w:t>
      </w:r>
      <w:r w:rsidR="008F67E0" w:rsidRPr="001A2E36">
        <w:rPr>
          <w:rFonts w:cs="Times New Roman"/>
        </w:rPr>
        <w:t>decline emotionally</w:t>
      </w:r>
      <w:r w:rsidR="00530445" w:rsidRPr="001A2E36">
        <w:rPr>
          <w:rFonts w:cs="Times New Roman"/>
        </w:rPr>
        <w:t xml:space="preserve"> because of the trying nature of treatments.</w:t>
      </w:r>
      <w:r w:rsidR="003D7608" w:rsidRPr="001A2E36">
        <w:rPr>
          <w:rFonts w:cs="Times New Roman"/>
        </w:rPr>
        <w:t xml:space="preserve"> Similarly, business owners are more prone to </w:t>
      </w:r>
      <w:r w:rsidR="00DE652D" w:rsidRPr="001A2E36">
        <w:rPr>
          <w:rFonts w:cs="Times New Roman"/>
        </w:rPr>
        <w:t xml:space="preserve">headaches, </w:t>
      </w:r>
      <w:r w:rsidR="0035464A" w:rsidRPr="001A2E36">
        <w:rPr>
          <w:rFonts w:cs="Times New Roman"/>
        </w:rPr>
        <w:t>insomnia, and nausea</w:t>
      </w:r>
      <w:r w:rsidR="003D7608" w:rsidRPr="001A2E36">
        <w:rPr>
          <w:rFonts w:cs="Times New Roman"/>
        </w:rPr>
        <w:t xml:space="preserve"> when work is piling up and deadlines are approaching; stress is an emotion</w:t>
      </w:r>
      <w:r w:rsidR="002840FE" w:rsidRPr="001A2E36">
        <w:rPr>
          <w:rFonts w:cs="Times New Roman"/>
        </w:rPr>
        <w:t>al state</w:t>
      </w:r>
      <w:r w:rsidR="003D7608" w:rsidRPr="001A2E36">
        <w:rPr>
          <w:rFonts w:cs="Times New Roman"/>
        </w:rPr>
        <w:t xml:space="preserve"> that also affects</w:t>
      </w:r>
      <w:r w:rsidR="009D19AB" w:rsidRPr="001A2E36">
        <w:rPr>
          <w:rFonts w:cs="Times New Roman"/>
        </w:rPr>
        <w:t xml:space="preserve"> one’s physical health.</w:t>
      </w:r>
      <w:r w:rsidR="002E5901" w:rsidRPr="001A2E36">
        <w:rPr>
          <w:rFonts w:cs="Times New Roman"/>
        </w:rPr>
        <w:t xml:space="preserve"> </w:t>
      </w:r>
      <w:r w:rsidR="00BB5B9A" w:rsidRPr="001A2E36">
        <w:rPr>
          <w:rFonts w:cs="Times New Roman"/>
        </w:rPr>
        <w:t xml:space="preserve">In this sense, all </w:t>
      </w:r>
      <w:r w:rsidR="008C40DB" w:rsidRPr="001A2E36">
        <w:rPr>
          <w:rFonts w:cs="Times New Roman"/>
        </w:rPr>
        <w:t xml:space="preserve">human </w:t>
      </w:r>
      <w:r w:rsidR="00BB5B9A" w:rsidRPr="001A2E36">
        <w:rPr>
          <w:rFonts w:cs="Times New Roman"/>
        </w:rPr>
        <w:t xml:space="preserve">experiences involve a person’s entire being. </w:t>
      </w:r>
      <w:r w:rsidRPr="001A2E36">
        <w:rPr>
          <w:rFonts w:cs="Times New Roman"/>
        </w:rPr>
        <w:t>To be human is to be integrated, and to have mental illness is to be sick with something that</w:t>
      </w:r>
      <w:r w:rsidR="00F068A5" w:rsidRPr="001A2E36">
        <w:rPr>
          <w:rFonts w:cs="Times New Roman"/>
        </w:rPr>
        <w:t xml:space="preserve"> not only</w:t>
      </w:r>
      <w:r w:rsidRPr="001A2E36">
        <w:rPr>
          <w:rFonts w:cs="Times New Roman"/>
        </w:rPr>
        <w:t xml:space="preserve"> permeates all of who </w:t>
      </w:r>
      <w:r w:rsidR="00F068A5" w:rsidRPr="001A2E36">
        <w:rPr>
          <w:rFonts w:cs="Times New Roman"/>
        </w:rPr>
        <w:t>you are, but is also caused by all of who you are.</w:t>
      </w:r>
    </w:p>
    <w:p w14:paraId="4377CC6A" w14:textId="52E17B1F" w:rsidR="00294244" w:rsidRPr="001A2E36" w:rsidRDefault="00074CEF" w:rsidP="00C6235D">
      <w:pPr>
        <w:spacing w:line="480" w:lineRule="auto"/>
        <w:ind w:firstLine="720"/>
        <w:rPr>
          <w:rFonts w:cs="Times New Roman"/>
        </w:rPr>
      </w:pPr>
      <w:r w:rsidRPr="001A2E36">
        <w:rPr>
          <w:rFonts w:cs="Times New Roman"/>
        </w:rPr>
        <w:t xml:space="preserve">One’s experiences, relationships, socioeconomic condition, and genetic makeup </w:t>
      </w:r>
      <w:r w:rsidR="00283968" w:rsidRPr="001A2E36">
        <w:rPr>
          <w:rFonts w:cs="Times New Roman"/>
        </w:rPr>
        <w:t xml:space="preserve">are all </w:t>
      </w:r>
      <w:r w:rsidR="00BD7CE0" w:rsidRPr="001A2E36">
        <w:rPr>
          <w:rFonts w:cs="Times New Roman"/>
        </w:rPr>
        <w:t xml:space="preserve">moving pieces that </w:t>
      </w:r>
      <w:r w:rsidR="00624D45" w:rsidRPr="001A2E36">
        <w:rPr>
          <w:rFonts w:cs="Times New Roman"/>
        </w:rPr>
        <w:t xml:space="preserve">must align just right </w:t>
      </w:r>
      <w:r w:rsidR="00B73C5A" w:rsidRPr="001A2E36">
        <w:rPr>
          <w:rFonts w:cs="Times New Roman"/>
        </w:rPr>
        <w:t xml:space="preserve">before </w:t>
      </w:r>
      <w:r w:rsidR="00BD51C3" w:rsidRPr="001A2E36">
        <w:rPr>
          <w:rFonts w:cs="Times New Roman"/>
        </w:rPr>
        <w:t>mental illness</w:t>
      </w:r>
      <w:r w:rsidR="00B73C5A" w:rsidRPr="001A2E36">
        <w:rPr>
          <w:rFonts w:cs="Times New Roman"/>
        </w:rPr>
        <w:t xml:space="preserve"> will </w:t>
      </w:r>
      <w:r w:rsidR="00624D45" w:rsidRPr="001A2E36">
        <w:rPr>
          <w:rFonts w:cs="Times New Roman"/>
        </w:rPr>
        <w:t>reveal itself.</w:t>
      </w:r>
      <w:r w:rsidR="00294244" w:rsidRPr="001A2E36">
        <w:rPr>
          <w:rFonts w:cs="Times New Roman"/>
        </w:rPr>
        <w:t xml:space="preserve"> </w:t>
      </w:r>
      <w:r w:rsidR="001F42FE" w:rsidRPr="001A2E36">
        <w:rPr>
          <w:rFonts w:cs="Times New Roman"/>
        </w:rPr>
        <w:t>M</w:t>
      </w:r>
      <w:r w:rsidR="00A345D2" w:rsidRPr="001A2E36">
        <w:rPr>
          <w:rFonts w:cs="Times New Roman"/>
        </w:rPr>
        <w:t>any</w:t>
      </w:r>
      <w:r w:rsidR="00624D45" w:rsidRPr="001A2E36">
        <w:rPr>
          <w:rFonts w:cs="Times New Roman"/>
        </w:rPr>
        <w:t xml:space="preserve"> victims of </w:t>
      </w:r>
      <w:r w:rsidR="00C6235D" w:rsidRPr="001A2E36">
        <w:rPr>
          <w:rFonts w:cs="Times New Roman"/>
        </w:rPr>
        <w:t xml:space="preserve">depression, for example, do not realize their condition until a traumatic event, such as the death of a loved one or the end of a long-term relationship, reveals their brain’s capacity for despair. The depression isn’t a direct result of the trauma, as evidenced by the fact that the sadness will persist </w:t>
      </w:r>
      <w:r w:rsidR="00BF7F20">
        <w:rPr>
          <w:rFonts w:cs="Times New Roman"/>
        </w:rPr>
        <w:t xml:space="preserve">when </w:t>
      </w:r>
      <w:r w:rsidR="002B60D2">
        <w:rPr>
          <w:rFonts w:cs="Times New Roman"/>
        </w:rPr>
        <w:t>no longer tied to the trauma or tied to any circumstance at all</w:t>
      </w:r>
      <w:r w:rsidR="000C264A" w:rsidRPr="001A2E36">
        <w:rPr>
          <w:rFonts w:cs="Times New Roman"/>
        </w:rPr>
        <w:t xml:space="preserve">. </w:t>
      </w:r>
      <w:r w:rsidR="00EC366B">
        <w:rPr>
          <w:rFonts w:cs="Times New Roman"/>
        </w:rPr>
        <w:t xml:space="preserve">The trauma caused sadness, but it revealed depression. </w:t>
      </w:r>
      <w:r w:rsidR="00C6235D" w:rsidRPr="001A2E36">
        <w:rPr>
          <w:rFonts w:cs="Times New Roman"/>
        </w:rPr>
        <w:t xml:space="preserve">Similarly, someone suffering from bipolar disorder may </w:t>
      </w:r>
      <w:r w:rsidR="00ED4065" w:rsidRPr="001A2E36">
        <w:rPr>
          <w:rFonts w:cs="Times New Roman"/>
        </w:rPr>
        <w:t>lead a normal lifestyle until puberty, w</w:t>
      </w:r>
      <w:r w:rsidR="00542829" w:rsidRPr="001A2E36">
        <w:rPr>
          <w:rFonts w:cs="Times New Roman"/>
        </w:rPr>
        <w:t>hen hormonal changes will exaggerate the individual’s preexisting chemical imbalance</w:t>
      </w:r>
      <w:r w:rsidR="00FF4453" w:rsidRPr="001A2E36">
        <w:rPr>
          <w:rFonts w:cs="Times New Roman"/>
        </w:rPr>
        <w:t xml:space="preserve"> a</w:t>
      </w:r>
      <w:r w:rsidR="00EB49B9" w:rsidRPr="001A2E36">
        <w:rPr>
          <w:rFonts w:cs="Times New Roman"/>
        </w:rPr>
        <w:t>nd propel the individual into an exhausting series of alterations</w:t>
      </w:r>
      <w:r w:rsidR="006A0478" w:rsidRPr="001A2E36">
        <w:rPr>
          <w:rFonts w:cs="Times New Roman"/>
        </w:rPr>
        <w:t xml:space="preserve"> between depressive and manic episodes</w:t>
      </w:r>
      <w:r w:rsidR="00542829" w:rsidRPr="001A2E36">
        <w:rPr>
          <w:rFonts w:cs="Times New Roman"/>
        </w:rPr>
        <w:t xml:space="preserve">. </w:t>
      </w:r>
      <w:r w:rsidR="00E36DFE" w:rsidRPr="001A2E36">
        <w:rPr>
          <w:rFonts w:cs="Times New Roman"/>
        </w:rPr>
        <w:t xml:space="preserve">Thus, one’s </w:t>
      </w:r>
      <w:r w:rsidR="00471FA1" w:rsidRPr="001A2E36">
        <w:rPr>
          <w:rFonts w:cs="Times New Roman"/>
        </w:rPr>
        <w:t xml:space="preserve">decline in </w:t>
      </w:r>
      <w:r w:rsidR="00E36DFE" w:rsidRPr="001A2E36">
        <w:rPr>
          <w:rFonts w:cs="Times New Roman"/>
        </w:rPr>
        <w:t xml:space="preserve">mental health </w:t>
      </w:r>
      <w:r w:rsidR="00471FA1" w:rsidRPr="001A2E36">
        <w:rPr>
          <w:rFonts w:cs="Times New Roman"/>
        </w:rPr>
        <w:t xml:space="preserve">may </w:t>
      </w:r>
      <w:r w:rsidR="00E36DFE" w:rsidRPr="001A2E36">
        <w:rPr>
          <w:rFonts w:cs="Times New Roman"/>
        </w:rPr>
        <w:t>seem</w:t>
      </w:r>
      <w:r w:rsidR="006A18C4" w:rsidRPr="001A2E36">
        <w:rPr>
          <w:rFonts w:cs="Times New Roman"/>
        </w:rPr>
        <w:t xml:space="preserve"> sudden and, in turn, may be mischaracterized as a normal response to sudden stimuli </w:t>
      </w:r>
      <w:r w:rsidR="00F36AF7" w:rsidRPr="001A2E36">
        <w:rPr>
          <w:rFonts w:cs="Times New Roman"/>
        </w:rPr>
        <w:t xml:space="preserve">when, in fact, </w:t>
      </w:r>
      <w:r w:rsidR="00471FA1" w:rsidRPr="001A2E36">
        <w:rPr>
          <w:rFonts w:cs="Times New Roman"/>
        </w:rPr>
        <w:t>the illne</w:t>
      </w:r>
      <w:r w:rsidR="006A1E79" w:rsidRPr="001A2E36">
        <w:rPr>
          <w:rFonts w:cs="Times New Roman"/>
        </w:rPr>
        <w:t>ss has been there all along.</w:t>
      </w:r>
      <w:r w:rsidR="00EF08BE" w:rsidRPr="001A2E36">
        <w:rPr>
          <w:rFonts w:cs="Times New Roman"/>
        </w:rPr>
        <w:t xml:space="preserve"> It simply hasn’</w:t>
      </w:r>
      <w:r w:rsidR="00274EAA" w:rsidRPr="001A2E36">
        <w:rPr>
          <w:rFonts w:cs="Times New Roman"/>
        </w:rPr>
        <w:t xml:space="preserve">t manifest in full because </w:t>
      </w:r>
      <w:r w:rsidR="00EF08BE" w:rsidRPr="001A2E36">
        <w:rPr>
          <w:rFonts w:cs="Times New Roman"/>
        </w:rPr>
        <w:t xml:space="preserve">all aspects of the patient’s humanity were </w:t>
      </w:r>
      <w:r w:rsidR="00274EAA" w:rsidRPr="001A2E36">
        <w:rPr>
          <w:rFonts w:cs="Times New Roman"/>
        </w:rPr>
        <w:t xml:space="preserve">not yet </w:t>
      </w:r>
      <w:r w:rsidR="00EF08BE" w:rsidRPr="001A2E36">
        <w:rPr>
          <w:rFonts w:cs="Times New Roman"/>
        </w:rPr>
        <w:t>pe</w:t>
      </w:r>
      <w:r w:rsidR="00280950" w:rsidRPr="001A2E36">
        <w:rPr>
          <w:rFonts w:cs="Times New Roman"/>
        </w:rPr>
        <w:t>rfec</w:t>
      </w:r>
      <w:r w:rsidR="00C93FF9" w:rsidRPr="001A2E36">
        <w:rPr>
          <w:rFonts w:cs="Times New Roman"/>
        </w:rPr>
        <w:t xml:space="preserve">tly primed for the malady </w:t>
      </w:r>
      <w:r w:rsidR="00280950" w:rsidRPr="001A2E36">
        <w:rPr>
          <w:rFonts w:cs="Times New Roman"/>
        </w:rPr>
        <w:t>to take control</w:t>
      </w:r>
      <w:r w:rsidR="00EB2D29" w:rsidRPr="001A2E36">
        <w:rPr>
          <w:rFonts w:cs="Times New Roman"/>
        </w:rPr>
        <w:t xml:space="preserve"> (Swisher). </w:t>
      </w:r>
    </w:p>
    <w:p w14:paraId="66EBA526" w14:textId="7092C0C8" w:rsidR="00C92E14" w:rsidRPr="001A2E36" w:rsidRDefault="00C92E14" w:rsidP="00F01488">
      <w:pPr>
        <w:spacing w:line="480" w:lineRule="auto"/>
        <w:ind w:firstLine="720"/>
        <w:rPr>
          <w:rFonts w:cs="Times New Roman"/>
        </w:rPr>
      </w:pPr>
      <w:r w:rsidRPr="001A2E36">
        <w:rPr>
          <w:rFonts w:cs="Times New Roman"/>
        </w:rPr>
        <w:t>The concept of preexisting, but hiding conditions is a compelling rational as to why so many college students are battling</w:t>
      </w:r>
      <w:r w:rsidR="003C451F" w:rsidRPr="001A2E36">
        <w:rPr>
          <w:rFonts w:cs="Times New Roman"/>
        </w:rPr>
        <w:t xml:space="preserve"> mental illness. Moving from high school coursework to college demands, from living with family to </w:t>
      </w:r>
      <w:r w:rsidR="0049737F" w:rsidRPr="001A2E36">
        <w:rPr>
          <w:rFonts w:cs="Times New Roman"/>
        </w:rPr>
        <w:t>living with strangers, and from</w:t>
      </w:r>
      <w:r w:rsidR="00943831" w:rsidRPr="001A2E36">
        <w:rPr>
          <w:rFonts w:cs="Times New Roman"/>
        </w:rPr>
        <w:t xml:space="preserve"> codependency to relative autonomy is a difficult change for anyone, as it involves a shift in emotional, mental, and relational human capacities. </w:t>
      </w:r>
      <w:r w:rsidR="003B578D" w:rsidRPr="001A2E36">
        <w:rPr>
          <w:rFonts w:cs="Times New Roman"/>
        </w:rPr>
        <w:t xml:space="preserve">For someone predisposed to mental illness, this holistic change could easily be enough to </w:t>
      </w:r>
      <w:r w:rsidR="00002CBE" w:rsidRPr="001A2E36">
        <w:rPr>
          <w:rFonts w:cs="Times New Roman"/>
        </w:rPr>
        <w:t>unveil what has been masked.</w:t>
      </w:r>
    </w:p>
    <w:p w14:paraId="7C2C438A" w14:textId="76F176C8" w:rsidR="009D762F" w:rsidRPr="001A2E36" w:rsidRDefault="00F656D2" w:rsidP="00F01488">
      <w:pPr>
        <w:spacing w:line="480" w:lineRule="auto"/>
        <w:ind w:firstLine="720"/>
        <w:rPr>
          <w:rFonts w:eastAsia="Times New Roman" w:cs="Times New Roman"/>
          <w:shd w:val="clear" w:color="auto" w:fill="FFFFFF"/>
        </w:rPr>
      </w:pPr>
      <w:r w:rsidRPr="001A2E36">
        <w:rPr>
          <w:rFonts w:cs="Times New Roman"/>
        </w:rPr>
        <w:t xml:space="preserve">However, this concept does not address </w:t>
      </w:r>
      <w:r w:rsidR="00A16EBF" w:rsidRPr="001A2E36">
        <w:rPr>
          <w:rFonts w:cs="Times New Roman"/>
        </w:rPr>
        <w:t xml:space="preserve">the </w:t>
      </w:r>
      <w:r w:rsidR="00980DFB" w:rsidRPr="001A2E36">
        <w:rPr>
          <w:rFonts w:cs="Times New Roman"/>
        </w:rPr>
        <w:t xml:space="preserve">recent </w:t>
      </w:r>
      <w:r w:rsidR="00A16EBF" w:rsidRPr="001A2E36">
        <w:rPr>
          <w:rFonts w:cs="Times New Roman"/>
        </w:rPr>
        <w:t>sp</w:t>
      </w:r>
      <w:r w:rsidR="00E946EF" w:rsidRPr="001A2E36">
        <w:rPr>
          <w:rFonts w:cs="Times New Roman"/>
        </w:rPr>
        <w:t xml:space="preserve">ike in mental health diagnoses. </w:t>
      </w:r>
      <w:r w:rsidR="0049737F" w:rsidRPr="001A2E36">
        <w:rPr>
          <w:rFonts w:cs="Times New Roman"/>
        </w:rPr>
        <w:t xml:space="preserve">People have always been growing up and leaving home, but people have not always been suffering from mental health conditions a today’s rate. </w:t>
      </w:r>
      <w:r w:rsidR="009D6C11" w:rsidRPr="001A2E36">
        <w:rPr>
          <w:rFonts w:eastAsia="Times New Roman" w:cs="Times New Roman"/>
          <w:shd w:val="clear" w:color="auto" w:fill="FFFFFF"/>
        </w:rPr>
        <w:t>Between 2008 and 2015, the number of 5-17 year olds hospitalized for self-harm more than doubled. This statistic only reflects the extreme cases, the ones that follow from thought to action. Less e</w:t>
      </w:r>
      <w:r w:rsidR="006D2F35">
        <w:rPr>
          <w:rFonts w:eastAsia="Times New Roman" w:cs="Times New Roman"/>
          <w:shd w:val="clear" w:color="auto" w:fill="FFFFFF"/>
        </w:rPr>
        <w:t xml:space="preserve">xtreme cases, such as the 17.7 percent </w:t>
      </w:r>
      <w:r w:rsidR="009D6C11" w:rsidRPr="001A2E36">
        <w:rPr>
          <w:rFonts w:eastAsia="Times New Roman" w:cs="Times New Roman"/>
          <w:shd w:val="clear" w:color="auto" w:fill="FFFFFF"/>
        </w:rPr>
        <w:t>of teens who reported seriously considering suicide in 2015, are just as important (</w:t>
      </w:r>
      <w:r w:rsidR="009D6C11" w:rsidRPr="001A2E36">
        <w:rPr>
          <w:rFonts w:cs="Times New Roman"/>
        </w:rPr>
        <w:t>Schrobsdorff</w:t>
      </w:r>
      <w:r w:rsidR="00862C4C" w:rsidRPr="001A2E36">
        <w:rPr>
          <w:rFonts w:eastAsia="Times New Roman" w:cs="Times New Roman"/>
          <w:shd w:val="clear" w:color="auto" w:fill="FFFFFF"/>
        </w:rPr>
        <w:t>, “13 Reasons”</w:t>
      </w:r>
      <w:r w:rsidR="009D6C11" w:rsidRPr="001A2E36">
        <w:rPr>
          <w:rFonts w:eastAsia="Times New Roman" w:cs="Times New Roman"/>
          <w:shd w:val="clear" w:color="auto" w:fill="FFFFFF"/>
        </w:rPr>
        <w:t>).</w:t>
      </w:r>
      <w:r w:rsidR="009D762F" w:rsidRPr="001A2E36">
        <w:rPr>
          <w:rFonts w:eastAsia="Times New Roman" w:cs="Times New Roman"/>
          <w:shd w:val="clear" w:color="auto" w:fill="FFFFFF"/>
        </w:rPr>
        <w:t xml:space="preserve"> These teens are now in college, and they now </w:t>
      </w:r>
      <w:r w:rsidR="00C64B6C" w:rsidRPr="001A2E36">
        <w:rPr>
          <w:rFonts w:eastAsia="Times New Roman" w:cs="Times New Roman"/>
          <w:shd w:val="clear" w:color="auto" w:fill="FFFFFF"/>
        </w:rPr>
        <w:t>compose</w:t>
      </w:r>
      <w:r w:rsidR="006D2F35">
        <w:rPr>
          <w:rFonts w:eastAsia="Times New Roman" w:cs="Times New Roman"/>
          <w:shd w:val="clear" w:color="auto" w:fill="FFFFFF"/>
        </w:rPr>
        <w:t xml:space="preserve"> the 11 percent </w:t>
      </w:r>
      <w:r w:rsidR="009D762F" w:rsidRPr="001A2E36">
        <w:rPr>
          <w:rFonts w:eastAsia="Times New Roman" w:cs="Times New Roman"/>
          <w:shd w:val="clear" w:color="auto" w:fill="FFFFFF"/>
        </w:rPr>
        <w:t xml:space="preserve">of college students being </w:t>
      </w:r>
      <w:r w:rsidR="006D2F35">
        <w:rPr>
          <w:rFonts w:eastAsia="Times New Roman" w:cs="Times New Roman"/>
          <w:shd w:val="clear" w:color="auto" w:fill="FFFFFF"/>
        </w:rPr>
        <w:t xml:space="preserve">treated for anxiety and the 10 percent </w:t>
      </w:r>
      <w:r w:rsidR="009D762F" w:rsidRPr="001A2E36">
        <w:rPr>
          <w:rFonts w:eastAsia="Times New Roman" w:cs="Times New Roman"/>
          <w:shd w:val="clear" w:color="auto" w:fill="FFFFFF"/>
        </w:rPr>
        <w:t>being treated for depression (NAMI).</w:t>
      </w:r>
      <w:r w:rsidR="00765709" w:rsidRPr="001A2E36">
        <w:rPr>
          <w:rFonts w:eastAsia="Times New Roman" w:cs="Times New Roman"/>
          <w:shd w:val="clear" w:color="auto" w:fill="FFFFFF"/>
        </w:rPr>
        <w:t xml:space="preserve"> So why now? Why </w:t>
      </w:r>
      <w:r w:rsidR="00EA24B8" w:rsidRPr="001A2E36">
        <w:rPr>
          <w:rFonts w:eastAsia="Times New Roman" w:cs="Times New Roman"/>
          <w:shd w:val="clear" w:color="auto" w:fill="FFFFFF"/>
        </w:rPr>
        <w:t xml:space="preserve">this generation of young adults? </w:t>
      </w:r>
    </w:p>
    <w:p w14:paraId="0F3EBA82" w14:textId="2561ECF8" w:rsidR="00F01488" w:rsidRPr="001A2E36" w:rsidRDefault="0053705C" w:rsidP="00F01488">
      <w:pPr>
        <w:spacing w:line="480" w:lineRule="auto"/>
        <w:ind w:firstLine="720"/>
        <w:rPr>
          <w:rFonts w:eastAsia="Times New Roman" w:cs="Times New Roman"/>
          <w:shd w:val="clear" w:color="auto" w:fill="FFFFFF"/>
        </w:rPr>
      </w:pPr>
      <w:r w:rsidRPr="001A2E36">
        <w:rPr>
          <w:rFonts w:eastAsia="Times New Roman" w:cs="Times New Roman"/>
          <w:shd w:val="clear" w:color="auto" w:fill="FFFFFF"/>
        </w:rPr>
        <w:t>Some may argue that an increase in diagnoses is merely a</w:t>
      </w:r>
      <w:r w:rsidR="005D1E6C" w:rsidRPr="001A2E36">
        <w:rPr>
          <w:rFonts w:eastAsia="Times New Roman" w:cs="Times New Roman"/>
          <w:shd w:val="clear" w:color="auto" w:fill="FFFFFF"/>
        </w:rPr>
        <w:t xml:space="preserve"> result of an increased ease in </w:t>
      </w:r>
      <w:r w:rsidRPr="001A2E36">
        <w:rPr>
          <w:rFonts w:eastAsia="Times New Roman" w:cs="Times New Roman"/>
          <w:shd w:val="clear" w:color="auto" w:fill="FFFFFF"/>
        </w:rPr>
        <w:t>obtaining a diagnosis. The more mental health</w:t>
      </w:r>
      <w:r w:rsidR="00312D18" w:rsidRPr="001A2E36">
        <w:rPr>
          <w:rFonts w:eastAsia="Times New Roman" w:cs="Times New Roman"/>
          <w:shd w:val="clear" w:color="auto" w:fill="FFFFFF"/>
        </w:rPr>
        <w:t xml:space="preserve"> </w:t>
      </w:r>
      <w:r w:rsidR="008E65CF" w:rsidRPr="001A2E36">
        <w:rPr>
          <w:rFonts w:eastAsia="Times New Roman" w:cs="Times New Roman"/>
          <w:shd w:val="clear" w:color="auto" w:fill="FFFFFF"/>
        </w:rPr>
        <w:t>is</w:t>
      </w:r>
      <w:r w:rsidR="00312D18" w:rsidRPr="001A2E36">
        <w:rPr>
          <w:rFonts w:eastAsia="Times New Roman" w:cs="Times New Roman"/>
          <w:shd w:val="clear" w:color="auto" w:fill="FFFFFF"/>
        </w:rPr>
        <w:t xml:space="preserve"> </w:t>
      </w:r>
      <w:r w:rsidR="000144E8" w:rsidRPr="001A2E36">
        <w:rPr>
          <w:rFonts w:eastAsia="Times New Roman" w:cs="Times New Roman"/>
          <w:shd w:val="clear" w:color="auto" w:fill="FFFFFF"/>
        </w:rPr>
        <w:t>discussed in the public sphere</w:t>
      </w:r>
      <w:r w:rsidRPr="001A2E36">
        <w:rPr>
          <w:rFonts w:eastAsia="Times New Roman" w:cs="Times New Roman"/>
          <w:shd w:val="clear" w:color="auto" w:fill="FFFFFF"/>
        </w:rPr>
        <w:t>,</w:t>
      </w:r>
      <w:r w:rsidR="000144E8" w:rsidRPr="001A2E36">
        <w:rPr>
          <w:rFonts w:eastAsia="Times New Roman" w:cs="Times New Roman"/>
          <w:shd w:val="clear" w:color="auto" w:fill="FFFFFF"/>
        </w:rPr>
        <w:t xml:space="preserve"> the </w:t>
      </w:r>
      <w:r w:rsidR="0045231B" w:rsidRPr="001A2E36">
        <w:rPr>
          <w:rFonts w:eastAsia="Times New Roman" w:cs="Times New Roman"/>
          <w:shd w:val="clear" w:color="auto" w:fill="FFFFFF"/>
        </w:rPr>
        <w:t xml:space="preserve">more people will worry that they have a condition. </w:t>
      </w:r>
      <w:r w:rsidRPr="001A2E36">
        <w:rPr>
          <w:rFonts w:eastAsia="Times New Roman" w:cs="Times New Roman"/>
          <w:shd w:val="clear" w:color="auto" w:fill="FFFFFF"/>
        </w:rPr>
        <w:t xml:space="preserve">The more people pursue </w:t>
      </w:r>
      <w:r w:rsidR="00C41114" w:rsidRPr="001A2E36">
        <w:rPr>
          <w:rFonts w:eastAsia="Times New Roman" w:cs="Times New Roman"/>
          <w:shd w:val="clear" w:color="auto" w:fill="FFFFFF"/>
        </w:rPr>
        <w:t xml:space="preserve">a </w:t>
      </w:r>
      <w:r w:rsidRPr="001A2E36">
        <w:rPr>
          <w:rFonts w:eastAsia="Times New Roman" w:cs="Times New Roman"/>
          <w:shd w:val="clear" w:color="auto" w:fill="FFFFFF"/>
        </w:rPr>
        <w:t>diagnosis, the more people will receive</w:t>
      </w:r>
      <w:r w:rsidR="00181A89">
        <w:rPr>
          <w:rFonts w:eastAsia="Times New Roman" w:cs="Times New Roman"/>
          <w:shd w:val="clear" w:color="auto" w:fill="FFFFFF"/>
        </w:rPr>
        <w:t xml:space="preserve"> one</w:t>
      </w:r>
      <w:r w:rsidR="002A7D10">
        <w:rPr>
          <w:rFonts w:eastAsia="Times New Roman" w:cs="Times New Roman"/>
          <w:shd w:val="clear" w:color="auto" w:fill="FFFFFF"/>
        </w:rPr>
        <w:t xml:space="preserve">. </w:t>
      </w:r>
      <w:r w:rsidR="00834A34" w:rsidRPr="001A2E36">
        <w:rPr>
          <w:rFonts w:eastAsia="Times New Roman" w:cs="Times New Roman"/>
          <w:shd w:val="clear" w:color="auto" w:fill="FFFFFF"/>
        </w:rPr>
        <w:t xml:space="preserve">This theory is possible, though partial in scope. </w:t>
      </w:r>
    </w:p>
    <w:p w14:paraId="50FF0319" w14:textId="378FA2F9" w:rsidR="00F01488" w:rsidRPr="001A2E36" w:rsidRDefault="00B64F86" w:rsidP="00F01488">
      <w:pPr>
        <w:spacing w:line="480" w:lineRule="auto"/>
        <w:ind w:firstLine="720"/>
        <w:rPr>
          <w:rFonts w:eastAsia="Times New Roman" w:cs="Times New Roman"/>
          <w:shd w:val="clear" w:color="auto" w:fill="FFFFFF"/>
        </w:rPr>
      </w:pPr>
      <w:r w:rsidRPr="001A2E36">
        <w:rPr>
          <w:rFonts w:eastAsia="Times New Roman" w:cs="Times New Roman"/>
          <w:shd w:val="clear" w:color="auto" w:fill="FFFFFF"/>
        </w:rPr>
        <w:t>In</w:t>
      </w:r>
      <w:r w:rsidR="00C94F9E" w:rsidRPr="001A2E36">
        <w:rPr>
          <w:rFonts w:eastAsia="Times New Roman" w:cs="Times New Roman"/>
          <w:shd w:val="clear" w:color="auto" w:fill="FFFFFF"/>
        </w:rPr>
        <w:t xml:space="preserve"> her </w:t>
      </w:r>
      <w:r w:rsidR="00C94F9E" w:rsidRPr="001A2E36">
        <w:rPr>
          <w:rFonts w:eastAsia="Times New Roman" w:cs="Times New Roman"/>
          <w:i/>
          <w:shd w:val="clear" w:color="auto" w:fill="FFFFFF"/>
        </w:rPr>
        <w:t>Time Magazine</w:t>
      </w:r>
      <w:r w:rsidR="007E501E" w:rsidRPr="001A2E36">
        <w:rPr>
          <w:rFonts w:eastAsia="Times New Roman" w:cs="Times New Roman"/>
          <w:i/>
          <w:shd w:val="clear" w:color="auto" w:fill="FFFFFF"/>
        </w:rPr>
        <w:t xml:space="preserve"> </w:t>
      </w:r>
      <w:r w:rsidR="007E501E" w:rsidRPr="001A2E36">
        <w:rPr>
          <w:rFonts w:eastAsia="Times New Roman" w:cs="Times New Roman"/>
          <w:shd w:val="clear" w:color="auto" w:fill="FFFFFF"/>
        </w:rPr>
        <w:t>article entitled “</w:t>
      </w:r>
      <w:r w:rsidR="007E501E" w:rsidRPr="001A2E36">
        <w:rPr>
          <w:rFonts w:cs="Times New Roman"/>
        </w:rPr>
        <w:t>Teen Depression and Anxiety: Why the Kids Are Not Alright</w:t>
      </w:r>
      <w:r w:rsidR="00EF082D" w:rsidRPr="001A2E36">
        <w:rPr>
          <w:rFonts w:eastAsia="Times New Roman" w:cs="Times New Roman"/>
          <w:shd w:val="clear" w:color="auto" w:fill="FFFFFF"/>
        </w:rPr>
        <w:t>,”</w:t>
      </w:r>
      <w:r w:rsidR="00C94F9E" w:rsidRPr="001A2E36">
        <w:rPr>
          <w:rFonts w:eastAsia="Times New Roman" w:cs="Times New Roman"/>
          <w:i/>
          <w:shd w:val="clear" w:color="auto" w:fill="FFFFFF"/>
        </w:rPr>
        <w:t xml:space="preserve"> </w:t>
      </w:r>
      <w:r w:rsidR="005F01C1" w:rsidRPr="001A2E36">
        <w:rPr>
          <w:rFonts w:eastAsia="Times New Roman" w:cs="Times New Roman"/>
          <w:shd w:val="clear" w:color="auto" w:fill="FFFFFF"/>
        </w:rPr>
        <w:t xml:space="preserve">Susanna </w:t>
      </w:r>
      <w:r w:rsidR="007E739D" w:rsidRPr="001A2E36">
        <w:rPr>
          <w:rFonts w:cs="Times New Roman"/>
        </w:rPr>
        <w:t>Schrobsdorff</w:t>
      </w:r>
      <w:r w:rsidR="00C94F9E" w:rsidRPr="001A2E36">
        <w:rPr>
          <w:rFonts w:eastAsia="Times New Roman" w:cs="Times New Roman"/>
          <w:shd w:val="clear" w:color="auto" w:fill="FFFFFF"/>
        </w:rPr>
        <w:t xml:space="preserve"> argues </w:t>
      </w:r>
      <w:r w:rsidR="007760FE" w:rsidRPr="001A2E36">
        <w:rPr>
          <w:rFonts w:eastAsia="Times New Roman" w:cs="Times New Roman"/>
          <w:shd w:val="clear" w:color="auto" w:fill="FFFFFF"/>
        </w:rPr>
        <w:t>that something more covert</w:t>
      </w:r>
      <w:r w:rsidR="005F01C1" w:rsidRPr="001A2E36">
        <w:rPr>
          <w:rFonts w:eastAsia="Times New Roman" w:cs="Times New Roman"/>
          <w:shd w:val="clear" w:color="auto" w:fill="FFFFFF"/>
        </w:rPr>
        <w:t xml:space="preserve"> is at pl</w:t>
      </w:r>
      <w:r w:rsidR="003735F1" w:rsidRPr="001A2E36">
        <w:rPr>
          <w:rFonts w:eastAsia="Times New Roman" w:cs="Times New Roman"/>
          <w:shd w:val="clear" w:color="auto" w:fill="FFFFFF"/>
        </w:rPr>
        <w:t>ay. She notes that today’s college stud</w:t>
      </w:r>
      <w:r w:rsidR="00892EB4" w:rsidRPr="001A2E36">
        <w:rPr>
          <w:rFonts w:eastAsia="Times New Roman" w:cs="Times New Roman"/>
          <w:shd w:val="clear" w:color="auto" w:fill="FFFFFF"/>
        </w:rPr>
        <w:t>ents were raised in an era overtl</w:t>
      </w:r>
      <w:r w:rsidR="003735F1" w:rsidRPr="001A2E36">
        <w:rPr>
          <w:rFonts w:eastAsia="Times New Roman" w:cs="Times New Roman"/>
          <w:shd w:val="clear" w:color="auto" w:fill="FFFFFF"/>
        </w:rPr>
        <w:t>y characterized by ec</w:t>
      </w:r>
      <w:r w:rsidR="00750D25" w:rsidRPr="001A2E36">
        <w:rPr>
          <w:rFonts w:eastAsia="Times New Roman" w:cs="Times New Roman"/>
          <w:shd w:val="clear" w:color="auto" w:fill="FFFFFF"/>
        </w:rPr>
        <w:t xml:space="preserve">onomic and national insecurity. </w:t>
      </w:r>
      <w:r w:rsidR="00D41E2E" w:rsidRPr="001A2E36">
        <w:rPr>
          <w:rFonts w:eastAsia="Times New Roman" w:cs="Times New Roman"/>
          <w:shd w:val="clear" w:color="auto" w:fill="FFFFFF"/>
        </w:rPr>
        <w:t>Growing up, t</w:t>
      </w:r>
      <w:r w:rsidR="0004199E" w:rsidRPr="001A2E36">
        <w:rPr>
          <w:rFonts w:eastAsia="Times New Roman" w:cs="Times New Roman"/>
          <w:shd w:val="clear" w:color="auto" w:fill="FFFFFF"/>
        </w:rPr>
        <w:t>hese young adults</w:t>
      </w:r>
      <w:r w:rsidR="005F5E49" w:rsidRPr="001A2E36">
        <w:rPr>
          <w:rFonts w:eastAsia="Times New Roman" w:cs="Times New Roman"/>
          <w:shd w:val="clear" w:color="auto" w:fill="FFFFFF"/>
        </w:rPr>
        <w:t xml:space="preserve"> watched their parents grapple with the 2008 recession. They</w:t>
      </w:r>
      <w:r w:rsidR="00D41E2E" w:rsidRPr="001A2E36">
        <w:rPr>
          <w:rFonts w:eastAsia="Times New Roman" w:cs="Times New Roman"/>
          <w:shd w:val="clear" w:color="auto" w:fill="FFFFFF"/>
        </w:rPr>
        <w:t xml:space="preserve"> were</w:t>
      </w:r>
      <w:r w:rsidR="005F5E49" w:rsidRPr="001A2E36">
        <w:rPr>
          <w:rFonts w:eastAsia="Times New Roman" w:cs="Times New Roman"/>
          <w:shd w:val="clear" w:color="auto" w:fill="FFFFFF"/>
        </w:rPr>
        <w:t xml:space="preserve"> used to hearing reports of sch</w:t>
      </w:r>
      <w:r w:rsidR="00D41E2E" w:rsidRPr="001A2E36">
        <w:rPr>
          <w:rFonts w:eastAsia="Times New Roman" w:cs="Times New Roman"/>
          <w:shd w:val="clear" w:color="auto" w:fill="FFFFFF"/>
        </w:rPr>
        <w:t xml:space="preserve">ool shootings, and they were used </w:t>
      </w:r>
      <w:r w:rsidR="005F5E49" w:rsidRPr="001A2E36">
        <w:rPr>
          <w:rFonts w:eastAsia="Times New Roman" w:cs="Times New Roman"/>
          <w:shd w:val="clear" w:color="auto" w:fill="FFFFFF"/>
        </w:rPr>
        <w:t xml:space="preserve">to engaging in discussions about preventative measures. Perhaps measures </w:t>
      </w:r>
      <w:r w:rsidR="007415FD" w:rsidRPr="001A2E36">
        <w:rPr>
          <w:rFonts w:eastAsia="Times New Roman" w:cs="Times New Roman"/>
          <w:shd w:val="clear" w:color="auto" w:fill="FFFFFF"/>
        </w:rPr>
        <w:t>were</w:t>
      </w:r>
      <w:r w:rsidR="005F5E49" w:rsidRPr="001A2E36">
        <w:rPr>
          <w:rFonts w:eastAsia="Times New Roman" w:cs="Times New Roman"/>
          <w:shd w:val="clear" w:color="auto" w:fill="FFFFFF"/>
        </w:rPr>
        <w:t xml:space="preserve"> taken in their own schools, acquainting students’ with the possibility that their school could very well be next. </w:t>
      </w:r>
      <w:r w:rsidR="00FF4804" w:rsidRPr="001A2E36">
        <w:rPr>
          <w:rFonts w:eastAsia="Times New Roman" w:cs="Times New Roman"/>
          <w:shd w:val="clear" w:color="auto" w:fill="FFFFFF"/>
        </w:rPr>
        <w:t xml:space="preserve">They were </w:t>
      </w:r>
      <w:r w:rsidR="00403D22" w:rsidRPr="001A2E36">
        <w:rPr>
          <w:rFonts w:eastAsia="Times New Roman" w:cs="Times New Roman"/>
          <w:shd w:val="clear" w:color="auto" w:fill="FFFFFF"/>
        </w:rPr>
        <w:t xml:space="preserve">personally aware of global terrorism, as they were alive to experience 9/11. </w:t>
      </w:r>
      <w:r w:rsidR="00D916BA" w:rsidRPr="001A2E36">
        <w:rPr>
          <w:rFonts w:eastAsia="Times New Roman" w:cs="Times New Roman"/>
          <w:shd w:val="clear" w:color="auto" w:fill="FFFFFF"/>
        </w:rPr>
        <w:t>However, this generati</w:t>
      </w:r>
      <w:r w:rsidR="00E4428D" w:rsidRPr="001A2E36">
        <w:rPr>
          <w:rFonts w:eastAsia="Times New Roman" w:cs="Times New Roman"/>
          <w:shd w:val="clear" w:color="auto" w:fill="FFFFFF"/>
        </w:rPr>
        <w:t xml:space="preserve">on was too young to experience </w:t>
      </w:r>
      <w:r w:rsidR="009428EF" w:rsidRPr="001A2E36">
        <w:rPr>
          <w:rFonts w:eastAsia="Times New Roman" w:cs="Times New Roman"/>
          <w:shd w:val="clear" w:color="auto" w:fill="FFFFFF"/>
        </w:rPr>
        <w:t>the tragedy</w:t>
      </w:r>
      <w:r w:rsidR="00D916BA" w:rsidRPr="001A2E36">
        <w:rPr>
          <w:rFonts w:eastAsia="Times New Roman" w:cs="Times New Roman"/>
          <w:shd w:val="clear" w:color="auto" w:fill="FFFFFF"/>
        </w:rPr>
        <w:t xml:space="preserve"> intellectually</w:t>
      </w:r>
      <w:r w:rsidR="00750D25" w:rsidRPr="001A2E36">
        <w:rPr>
          <w:rFonts w:eastAsia="Times New Roman" w:cs="Times New Roman"/>
          <w:shd w:val="clear" w:color="auto" w:fill="FFFFFF"/>
        </w:rPr>
        <w:t xml:space="preserve">. </w:t>
      </w:r>
      <w:r w:rsidR="00F22C88" w:rsidRPr="001A2E36">
        <w:rPr>
          <w:rFonts w:eastAsia="Times New Roman" w:cs="Times New Roman"/>
          <w:shd w:val="clear" w:color="auto" w:fill="FFFFFF"/>
        </w:rPr>
        <w:t xml:space="preserve">Instead, </w:t>
      </w:r>
      <w:r w:rsidR="00D221D5" w:rsidRPr="001A2E36">
        <w:rPr>
          <w:rFonts w:eastAsia="Times New Roman" w:cs="Times New Roman"/>
          <w:shd w:val="clear" w:color="auto" w:fill="FFFFFF"/>
        </w:rPr>
        <w:t>they</w:t>
      </w:r>
      <w:r w:rsidR="004915FA" w:rsidRPr="001A2E36">
        <w:rPr>
          <w:rFonts w:eastAsia="Times New Roman" w:cs="Times New Roman"/>
          <w:shd w:val="clear" w:color="auto" w:fill="FFFFFF"/>
        </w:rPr>
        <w:t xml:space="preserve"> experienced the emotional aftermath </w:t>
      </w:r>
      <w:r w:rsidR="006C780A" w:rsidRPr="001A2E36">
        <w:rPr>
          <w:rFonts w:eastAsia="Times New Roman" w:cs="Times New Roman"/>
          <w:shd w:val="clear" w:color="auto" w:fill="FFFFFF"/>
        </w:rPr>
        <w:t xml:space="preserve">of 9/11 </w:t>
      </w:r>
      <w:r w:rsidR="004915FA" w:rsidRPr="001A2E36">
        <w:rPr>
          <w:rFonts w:eastAsia="Times New Roman" w:cs="Times New Roman"/>
          <w:shd w:val="clear" w:color="auto" w:fill="FFFFFF"/>
        </w:rPr>
        <w:t xml:space="preserve">without understanding what was happening. They were pulled out of school, they saw the chaos on television screens, they watched their </w:t>
      </w:r>
      <w:r w:rsidR="005F5E49" w:rsidRPr="001A2E36">
        <w:rPr>
          <w:rFonts w:eastAsia="Times New Roman" w:cs="Times New Roman"/>
          <w:shd w:val="clear" w:color="auto" w:fill="FFFFFF"/>
        </w:rPr>
        <w:t>parents’</w:t>
      </w:r>
      <w:r w:rsidR="004915FA" w:rsidRPr="001A2E36">
        <w:rPr>
          <w:rFonts w:eastAsia="Times New Roman" w:cs="Times New Roman"/>
          <w:shd w:val="clear" w:color="auto" w:fill="FFFFFF"/>
        </w:rPr>
        <w:t xml:space="preserve"> horror, and they learned about the details</w:t>
      </w:r>
      <w:r w:rsidR="00DE1AF8" w:rsidRPr="001A2E36">
        <w:rPr>
          <w:rFonts w:eastAsia="Times New Roman" w:cs="Times New Roman"/>
          <w:shd w:val="clear" w:color="auto" w:fill="FFFFFF"/>
        </w:rPr>
        <w:t xml:space="preserve"> later when they were old enough to understand what the fear was tied to.</w:t>
      </w:r>
      <w:r w:rsidR="004915FA" w:rsidRPr="001A2E36">
        <w:rPr>
          <w:rFonts w:eastAsia="Times New Roman" w:cs="Times New Roman"/>
          <w:shd w:val="clear" w:color="auto" w:fill="FFFFFF"/>
        </w:rPr>
        <w:t xml:space="preserve"> </w:t>
      </w:r>
      <w:r w:rsidR="00D5328B" w:rsidRPr="001A2E36">
        <w:rPr>
          <w:rFonts w:eastAsia="Times New Roman" w:cs="Times New Roman"/>
          <w:shd w:val="clear" w:color="auto" w:fill="FFFFFF"/>
        </w:rPr>
        <w:t>T</w:t>
      </w:r>
      <w:r w:rsidR="00DB7A4C" w:rsidRPr="001A2E36">
        <w:rPr>
          <w:rFonts w:eastAsia="Times New Roman" w:cs="Times New Roman"/>
          <w:shd w:val="clear" w:color="auto" w:fill="FFFFFF"/>
        </w:rPr>
        <w:t>hese young adults have</w:t>
      </w:r>
      <w:r w:rsidR="00D5328B" w:rsidRPr="001A2E36">
        <w:rPr>
          <w:rFonts w:eastAsia="Times New Roman" w:cs="Times New Roman"/>
          <w:shd w:val="clear" w:color="auto" w:fill="FFFFFF"/>
        </w:rPr>
        <w:t xml:space="preserve"> been exposed to many forms of darkness from a young age, </w:t>
      </w:r>
      <w:r w:rsidR="00F01488" w:rsidRPr="001A2E36">
        <w:rPr>
          <w:rFonts w:eastAsia="Times New Roman" w:cs="Times New Roman"/>
          <w:shd w:val="clear" w:color="auto" w:fill="FFFFFF"/>
        </w:rPr>
        <w:t>and in the words of Janis Whitlock, the director of the Cornell Research Program on Self-Injury and Recover, “If you wanted to create an environment to churn out really angsty people, we’ve done it” (Schrobsdorff)</w:t>
      </w:r>
      <w:r w:rsidR="002520E9" w:rsidRPr="001A2E36">
        <w:rPr>
          <w:rFonts w:eastAsia="Times New Roman" w:cs="Times New Roman"/>
          <w:shd w:val="clear" w:color="auto" w:fill="FFFFFF"/>
        </w:rPr>
        <w:t>.</w:t>
      </w:r>
    </w:p>
    <w:p w14:paraId="50615416" w14:textId="28192A92" w:rsidR="0040760B" w:rsidRDefault="00A65185" w:rsidP="00AD6A31">
      <w:pPr>
        <w:spacing w:line="480" w:lineRule="auto"/>
        <w:ind w:firstLine="720"/>
        <w:rPr>
          <w:rFonts w:eastAsia="Times New Roman" w:cs="Times New Roman"/>
          <w:shd w:val="clear" w:color="auto" w:fill="FFFFFF"/>
        </w:rPr>
      </w:pPr>
      <w:r w:rsidRPr="001A2E36">
        <w:rPr>
          <w:rFonts w:eastAsia="Times New Roman" w:cs="Times New Roman"/>
          <w:shd w:val="clear" w:color="auto" w:fill="FFFFFF"/>
        </w:rPr>
        <w:t xml:space="preserve">It’s not as if previous generations weren’t also acquainted </w:t>
      </w:r>
      <w:r w:rsidR="004B4B5B" w:rsidRPr="001A2E36">
        <w:rPr>
          <w:rFonts w:eastAsia="Times New Roman" w:cs="Times New Roman"/>
          <w:shd w:val="clear" w:color="auto" w:fill="FFFFFF"/>
        </w:rPr>
        <w:t xml:space="preserve">with </w:t>
      </w:r>
      <w:r w:rsidR="00793D7F" w:rsidRPr="001A2E36">
        <w:rPr>
          <w:rFonts w:eastAsia="Times New Roman" w:cs="Times New Roman"/>
          <w:shd w:val="clear" w:color="auto" w:fill="FFFFFF"/>
        </w:rPr>
        <w:t xml:space="preserve">personal, </w:t>
      </w:r>
      <w:r w:rsidR="004B4B5B" w:rsidRPr="001A2E36">
        <w:rPr>
          <w:rFonts w:eastAsia="Times New Roman" w:cs="Times New Roman"/>
          <w:shd w:val="clear" w:color="auto" w:fill="FFFFFF"/>
        </w:rPr>
        <w:t xml:space="preserve">economic, </w:t>
      </w:r>
      <w:r w:rsidR="00793D7F" w:rsidRPr="001A2E36">
        <w:rPr>
          <w:rFonts w:eastAsia="Times New Roman" w:cs="Times New Roman"/>
          <w:shd w:val="clear" w:color="auto" w:fill="FFFFFF"/>
        </w:rPr>
        <w:t>and political</w:t>
      </w:r>
      <w:r w:rsidR="004B4B5B" w:rsidRPr="001A2E36">
        <w:rPr>
          <w:rFonts w:eastAsia="Times New Roman" w:cs="Times New Roman"/>
          <w:shd w:val="clear" w:color="auto" w:fill="FFFFFF"/>
        </w:rPr>
        <w:t xml:space="preserve"> </w:t>
      </w:r>
      <w:r w:rsidR="006B2403" w:rsidRPr="001A2E36">
        <w:rPr>
          <w:rFonts w:eastAsia="Times New Roman" w:cs="Times New Roman"/>
          <w:shd w:val="clear" w:color="auto" w:fill="FFFFFF"/>
        </w:rPr>
        <w:t>turmoil</w:t>
      </w:r>
      <w:r w:rsidRPr="001A2E36">
        <w:rPr>
          <w:rFonts w:eastAsia="Times New Roman" w:cs="Times New Roman"/>
          <w:shd w:val="clear" w:color="auto" w:fill="FFFFFF"/>
        </w:rPr>
        <w:t xml:space="preserve">. What about </w:t>
      </w:r>
      <w:r w:rsidR="006765BB" w:rsidRPr="001A2E36">
        <w:rPr>
          <w:rFonts w:eastAsia="Times New Roman" w:cs="Times New Roman"/>
          <w:shd w:val="clear" w:color="auto" w:fill="FFFFFF"/>
        </w:rPr>
        <w:t xml:space="preserve">World </w:t>
      </w:r>
      <w:r w:rsidR="00172119" w:rsidRPr="001A2E36">
        <w:rPr>
          <w:rFonts w:eastAsia="Times New Roman" w:cs="Times New Roman"/>
          <w:shd w:val="clear" w:color="auto" w:fill="FFFFFF"/>
        </w:rPr>
        <w:t>War II?</w:t>
      </w:r>
      <w:r w:rsidR="00752505" w:rsidRPr="001A2E36">
        <w:rPr>
          <w:rFonts w:eastAsia="Times New Roman" w:cs="Times New Roman"/>
          <w:shd w:val="clear" w:color="auto" w:fill="FFFFFF"/>
        </w:rPr>
        <w:t xml:space="preserve"> John Kennedy?</w:t>
      </w:r>
      <w:r w:rsidR="00172119" w:rsidRPr="001A2E36">
        <w:rPr>
          <w:rFonts w:eastAsia="Times New Roman" w:cs="Times New Roman"/>
          <w:shd w:val="clear" w:color="auto" w:fill="FFFFFF"/>
        </w:rPr>
        <w:t xml:space="preserve"> T</w:t>
      </w:r>
      <w:r w:rsidR="00752505" w:rsidRPr="001A2E36">
        <w:rPr>
          <w:rFonts w:eastAsia="Times New Roman" w:cs="Times New Roman"/>
          <w:shd w:val="clear" w:color="auto" w:fill="FFFFFF"/>
        </w:rPr>
        <w:t>he Vietnam War? Nixon?</w:t>
      </w:r>
      <w:r w:rsidR="00CF7CE3" w:rsidRPr="001A2E36">
        <w:rPr>
          <w:rFonts w:eastAsia="Times New Roman" w:cs="Times New Roman"/>
          <w:shd w:val="clear" w:color="auto" w:fill="FFFFFF"/>
        </w:rPr>
        <w:t xml:space="preserve"> </w:t>
      </w:r>
      <w:r w:rsidR="00650597" w:rsidRPr="001A2E36">
        <w:rPr>
          <w:rFonts w:eastAsia="Times New Roman" w:cs="Times New Roman"/>
          <w:shd w:val="clear" w:color="auto" w:fill="FFFFFF"/>
        </w:rPr>
        <w:t xml:space="preserve">Schrobsdorff argues that the difference between previous generations’ experience of </w:t>
      </w:r>
      <w:r w:rsidR="00747BD6" w:rsidRPr="001A2E36">
        <w:rPr>
          <w:rFonts w:eastAsia="Times New Roman" w:cs="Times New Roman"/>
          <w:shd w:val="clear" w:color="auto" w:fill="FFFFFF"/>
        </w:rPr>
        <w:t xml:space="preserve">public </w:t>
      </w:r>
      <w:r w:rsidR="002F3A71" w:rsidRPr="001A2E36">
        <w:rPr>
          <w:rFonts w:eastAsia="Times New Roman" w:cs="Times New Roman"/>
          <w:shd w:val="clear" w:color="auto" w:fill="FFFFFF"/>
        </w:rPr>
        <w:t>strife and that of current young adults</w:t>
      </w:r>
      <w:r w:rsidR="00650597" w:rsidRPr="001A2E36">
        <w:rPr>
          <w:rFonts w:eastAsia="Times New Roman" w:cs="Times New Roman"/>
          <w:shd w:val="clear" w:color="auto" w:fill="FFFFFF"/>
        </w:rPr>
        <w:t xml:space="preserve"> is the ability to </w:t>
      </w:r>
      <w:r w:rsidR="0004557C" w:rsidRPr="001A2E36">
        <w:rPr>
          <w:rFonts w:eastAsia="Times New Roman" w:cs="Times New Roman"/>
          <w:shd w:val="clear" w:color="auto" w:fill="FFFFFF"/>
        </w:rPr>
        <w:t xml:space="preserve">momentarily </w:t>
      </w:r>
      <w:r w:rsidR="00650597" w:rsidRPr="001A2E36">
        <w:rPr>
          <w:rFonts w:eastAsia="Times New Roman" w:cs="Times New Roman"/>
          <w:shd w:val="clear" w:color="auto" w:fill="FFFFFF"/>
        </w:rPr>
        <w:t xml:space="preserve">disengage. </w:t>
      </w:r>
      <w:r w:rsidR="00944B36" w:rsidRPr="001A2E36">
        <w:rPr>
          <w:rFonts w:eastAsia="Times New Roman" w:cs="Times New Roman"/>
          <w:shd w:val="clear" w:color="auto" w:fill="FFFFFF"/>
        </w:rPr>
        <w:t xml:space="preserve">Today’s youth face an </w:t>
      </w:r>
      <w:r w:rsidR="00E40F1E" w:rsidRPr="001A2E36">
        <w:rPr>
          <w:rFonts w:eastAsia="Times New Roman" w:cs="Times New Roman"/>
          <w:shd w:val="clear" w:color="auto" w:fill="FFFFFF"/>
        </w:rPr>
        <w:t xml:space="preserve">onslaught of overwhelming, unsolvable issues </w:t>
      </w:r>
      <w:r w:rsidR="008B796A" w:rsidRPr="001A2E36">
        <w:rPr>
          <w:rFonts w:eastAsia="Times New Roman" w:cs="Times New Roman"/>
          <w:shd w:val="clear" w:color="auto" w:fill="FFFFFF"/>
        </w:rPr>
        <w:t>through</w:t>
      </w:r>
      <w:r w:rsidR="00A27F06" w:rsidRPr="001A2E36">
        <w:rPr>
          <w:rFonts w:eastAsia="Times New Roman" w:cs="Times New Roman"/>
          <w:shd w:val="clear" w:color="auto" w:fill="FFFFFF"/>
        </w:rPr>
        <w:t xml:space="preserve"> their online presence</w:t>
      </w:r>
      <w:r w:rsidR="008154F0" w:rsidRPr="001A2E36">
        <w:rPr>
          <w:rFonts w:eastAsia="Times New Roman" w:cs="Times New Roman"/>
          <w:shd w:val="clear" w:color="auto" w:fill="FFFFFF"/>
        </w:rPr>
        <w:t xml:space="preserve">. </w:t>
      </w:r>
      <w:r w:rsidR="00D36F7A" w:rsidRPr="001A2E36">
        <w:rPr>
          <w:rFonts w:eastAsia="Times New Roman" w:cs="Times New Roman"/>
          <w:shd w:val="clear" w:color="auto" w:fill="FFFFFF"/>
        </w:rPr>
        <w:t>Current social</w:t>
      </w:r>
      <w:r w:rsidR="00B51B33" w:rsidRPr="001A2E36">
        <w:rPr>
          <w:rFonts w:eastAsia="Times New Roman" w:cs="Times New Roman"/>
          <w:shd w:val="clear" w:color="auto" w:fill="FFFFFF"/>
        </w:rPr>
        <w:t xml:space="preserve"> hot topics</w:t>
      </w:r>
      <w:r w:rsidR="001A665A" w:rsidRPr="001A2E36">
        <w:rPr>
          <w:rFonts w:eastAsia="Times New Roman" w:cs="Times New Roman"/>
          <w:shd w:val="clear" w:color="auto" w:fill="FFFFFF"/>
        </w:rPr>
        <w:t xml:space="preserve"> </w:t>
      </w:r>
      <w:r w:rsidR="00B31060" w:rsidRPr="001A2E36">
        <w:rPr>
          <w:rFonts w:eastAsia="Times New Roman" w:cs="Times New Roman"/>
          <w:shd w:val="clear" w:color="auto" w:fill="FFFFFF"/>
        </w:rPr>
        <w:t>are constantly being debated, and those debates are be</w:t>
      </w:r>
      <w:r w:rsidR="00A12EFB" w:rsidRPr="001A2E36">
        <w:rPr>
          <w:rFonts w:eastAsia="Times New Roman" w:cs="Times New Roman"/>
          <w:shd w:val="clear" w:color="auto" w:fill="FFFFFF"/>
        </w:rPr>
        <w:t>ing recorded in real time on the Internet</w:t>
      </w:r>
      <w:r w:rsidR="000B1CA5" w:rsidRPr="001A2E36">
        <w:rPr>
          <w:rFonts w:eastAsia="Times New Roman" w:cs="Times New Roman"/>
          <w:shd w:val="clear" w:color="auto" w:fill="FFFFFF"/>
        </w:rPr>
        <w:t>. The most immediate and most pertinent updates</w:t>
      </w:r>
      <w:r w:rsidR="00194EA8" w:rsidRPr="001A2E36">
        <w:rPr>
          <w:rFonts w:eastAsia="Times New Roman" w:cs="Times New Roman"/>
          <w:shd w:val="clear" w:color="auto" w:fill="FFFFFF"/>
        </w:rPr>
        <w:t xml:space="preserve"> </w:t>
      </w:r>
      <w:r w:rsidR="000B1CA5" w:rsidRPr="001A2E36">
        <w:rPr>
          <w:rFonts w:eastAsia="Times New Roman" w:cs="Times New Roman"/>
          <w:shd w:val="clear" w:color="auto" w:fill="FFFFFF"/>
        </w:rPr>
        <w:t xml:space="preserve">are found on social media sites, </w:t>
      </w:r>
      <w:r w:rsidR="00A63BD7" w:rsidRPr="001A2E36">
        <w:rPr>
          <w:rFonts w:eastAsia="Times New Roman" w:cs="Times New Roman"/>
          <w:shd w:val="clear" w:color="auto" w:fill="FFFFFF"/>
        </w:rPr>
        <w:t>where abstract social issues mix with personal social issues</w:t>
      </w:r>
      <w:r w:rsidR="00F36024" w:rsidRPr="001A2E36">
        <w:rPr>
          <w:rFonts w:eastAsia="Times New Roman" w:cs="Times New Roman"/>
          <w:shd w:val="clear" w:color="auto" w:fill="FFFFFF"/>
        </w:rPr>
        <w:t xml:space="preserve">. </w:t>
      </w:r>
      <w:r w:rsidR="00255E99" w:rsidRPr="001A2E36">
        <w:rPr>
          <w:rFonts w:eastAsia="Times New Roman" w:cs="Times New Roman"/>
          <w:shd w:val="clear" w:color="auto" w:fill="FFFFFF"/>
        </w:rPr>
        <w:t xml:space="preserve">Not </w:t>
      </w:r>
      <w:r w:rsidR="00E738B6" w:rsidRPr="001A2E36">
        <w:rPr>
          <w:rFonts w:eastAsia="Times New Roman" w:cs="Times New Roman"/>
          <w:shd w:val="clear" w:color="auto" w:fill="FFFFFF"/>
        </w:rPr>
        <w:t xml:space="preserve">only are race relations discussed, but they’re discussed in relation to the user’s friends who </w:t>
      </w:r>
      <w:r w:rsidR="00E1778E" w:rsidRPr="001A2E36">
        <w:rPr>
          <w:rFonts w:eastAsia="Times New Roman" w:cs="Times New Roman"/>
          <w:shd w:val="clear" w:color="auto" w:fill="FFFFFF"/>
        </w:rPr>
        <w:t>represent a variety of racial backgrounds</w:t>
      </w:r>
      <w:r w:rsidR="00E738B6" w:rsidRPr="001A2E36">
        <w:rPr>
          <w:rFonts w:eastAsia="Times New Roman" w:cs="Times New Roman"/>
          <w:shd w:val="clear" w:color="auto" w:fill="FFFFFF"/>
        </w:rPr>
        <w:t>.</w:t>
      </w:r>
      <w:r w:rsidR="00007350" w:rsidRPr="001A2E36">
        <w:rPr>
          <w:rFonts w:eastAsia="Times New Roman" w:cs="Times New Roman"/>
          <w:shd w:val="clear" w:color="auto" w:fill="FFFFFF"/>
        </w:rPr>
        <w:t xml:space="preserve"> </w:t>
      </w:r>
      <w:r w:rsidR="00255E99" w:rsidRPr="001A2E36">
        <w:rPr>
          <w:rFonts w:eastAsia="Times New Roman" w:cs="Times New Roman"/>
          <w:shd w:val="clear" w:color="auto" w:fill="FFFFFF"/>
        </w:rPr>
        <w:t>Not only are friends posting</w:t>
      </w:r>
      <w:r w:rsidR="0040760B">
        <w:rPr>
          <w:rFonts w:eastAsia="Times New Roman" w:cs="Times New Roman"/>
          <w:shd w:val="clear" w:color="auto" w:fill="FFFFFF"/>
        </w:rPr>
        <w:t xml:space="preserve"> religious musings, but the comments are often littered with debates – sometimes hostile, sometimes productive – regarding the legitimacy of those musings.</w:t>
      </w:r>
    </w:p>
    <w:p w14:paraId="657D097B" w14:textId="6F953B02" w:rsidR="00614FCD" w:rsidRPr="001A2E36" w:rsidRDefault="00AD6209" w:rsidP="0040760B">
      <w:pPr>
        <w:spacing w:line="480" w:lineRule="auto"/>
        <w:ind w:firstLine="720"/>
        <w:rPr>
          <w:rFonts w:eastAsia="Times New Roman" w:cs="Times New Roman"/>
          <w:shd w:val="clear" w:color="auto" w:fill="FFFFFF"/>
        </w:rPr>
      </w:pPr>
      <w:r w:rsidRPr="001A2E36">
        <w:rPr>
          <w:rFonts w:eastAsia="Times New Roman" w:cs="Times New Roman"/>
          <w:shd w:val="clear" w:color="auto" w:fill="FFFFFF"/>
        </w:rPr>
        <w:t xml:space="preserve">Hot-topic issues </w:t>
      </w:r>
      <w:r w:rsidR="00255E99" w:rsidRPr="001A2E36">
        <w:rPr>
          <w:rFonts w:eastAsia="Times New Roman" w:cs="Times New Roman"/>
          <w:shd w:val="clear" w:color="auto" w:fill="FFFFFF"/>
        </w:rPr>
        <w:t xml:space="preserve">from </w:t>
      </w:r>
      <w:r w:rsidR="00895199" w:rsidRPr="001A2E36">
        <w:rPr>
          <w:rFonts w:eastAsia="Times New Roman" w:cs="Times New Roman"/>
          <w:shd w:val="clear" w:color="auto" w:fill="FFFFFF"/>
        </w:rPr>
        <w:t>racism</w:t>
      </w:r>
      <w:r w:rsidR="00255E99" w:rsidRPr="001A2E36">
        <w:rPr>
          <w:rFonts w:eastAsia="Times New Roman" w:cs="Times New Roman"/>
          <w:shd w:val="clear" w:color="auto" w:fill="FFFFFF"/>
        </w:rPr>
        <w:t xml:space="preserve"> to sexism to religion </w:t>
      </w:r>
      <w:r w:rsidRPr="001A2E36">
        <w:rPr>
          <w:rFonts w:eastAsia="Times New Roman" w:cs="Times New Roman"/>
          <w:shd w:val="clear" w:color="auto" w:fill="FFFFFF"/>
        </w:rPr>
        <w:t>are granted faces on social media</w:t>
      </w:r>
      <w:r w:rsidR="0003167B" w:rsidRPr="001A2E36">
        <w:rPr>
          <w:rFonts w:eastAsia="Times New Roman" w:cs="Times New Roman"/>
          <w:shd w:val="clear" w:color="auto" w:fill="FFFFFF"/>
        </w:rPr>
        <w:t>, and those faces share the</w:t>
      </w:r>
      <w:r w:rsidR="00363F68" w:rsidRPr="001A2E36">
        <w:rPr>
          <w:rFonts w:eastAsia="Times New Roman" w:cs="Times New Roman"/>
          <w:shd w:val="clear" w:color="auto" w:fill="FFFFFF"/>
        </w:rPr>
        <w:t xml:space="preserve">ir stories in a way that grants </w:t>
      </w:r>
      <w:r w:rsidR="0003167B" w:rsidRPr="001A2E36">
        <w:rPr>
          <w:rFonts w:eastAsia="Times New Roman" w:cs="Times New Roman"/>
          <w:shd w:val="clear" w:color="auto" w:fill="FFFFFF"/>
        </w:rPr>
        <w:t xml:space="preserve">users a sense of </w:t>
      </w:r>
      <w:r w:rsidR="000E63C3" w:rsidRPr="001A2E36">
        <w:rPr>
          <w:rFonts w:eastAsia="Times New Roman" w:cs="Times New Roman"/>
          <w:shd w:val="clear" w:color="auto" w:fill="FFFFFF"/>
        </w:rPr>
        <w:t xml:space="preserve">connection and </w:t>
      </w:r>
      <w:r w:rsidR="00286ACB" w:rsidRPr="001A2E36">
        <w:rPr>
          <w:rFonts w:eastAsia="Times New Roman" w:cs="Times New Roman"/>
          <w:shd w:val="clear" w:color="auto" w:fill="FFFFFF"/>
        </w:rPr>
        <w:t>immediate relevance</w:t>
      </w:r>
      <w:r w:rsidR="000E63C3" w:rsidRPr="001A2E36">
        <w:rPr>
          <w:rFonts w:eastAsia="Times New Roman" w:cs="Times New Roman"/>
          <w:shd w:val="clear" w:color="auto" w:fill="FFFFFF"/>
        </w:rPr>
        <w:t xml:space="preserve">. </w:t>
      </w:r>
      <w:r w:rsidR="006561C4" w:rsidRPr="001A2E36">
        <w:rPr>
          <w:rFonts w:eastAsia="Times New Roman" w:cs="Times New Roman"/>
          <w:shd w:val="clear" w:color="auto" w:fill="FFFFFF"/>
        </w:rPr>
        <w:t>Young adults are</w:t>
      </w:r>
      <w:r w:rsidR="00A63BD7" w:rsidRPr="001A2E36">
        <w:rPr>
          <w:rFonts w:eastAsia="Times New Roman" w:cs="Times New Roman"/>
          <w:shd w:val="clear" w:color="auto" w:fill="FFFFFF"/>
        </w:rPr>
        <w:t xml:space="preserve"> pressured to keep up with these </w:t>
      </w:r>
      <w:r w:rsidR="00F027EA" w:rsidRPr="001A2E36">
        <w:rPr>
          <w:rFonts w:eastAsia="Times New Roman" w:cs="Times New Roman"/>
          <w:shd w:val="clear" w:color="auto" w:fill="FFFFFF"/>
        </w:rPr>
        <w:t>never-</w:t>
      </w:r>
      <w:r w:rsidR="0021227F" w:rsidRPr="001A2E36">
        <w:rPr>
          <w:rFonts w:eastAsia="Times New Roman" w:cs="Times New Roman"/>
          <w:shd w:val="clear" w:color="auto" w:fill="FFFFFF"/>
        </w:rPr>
        <w:t>ending</w:t>
      </w:r>
      <w:r w:rsidR="00F027EA" w:rsidRPr="001A2E36">
        <w:rPr>
          <w:rFonts w:eastAsia="Times New Roman" w:cs="Times New Roman"/>
          <w:shd w:val="clear" w:color="auto" w:fill="FFFFFF"/>
        </w:rPr>
        <w:t>, multiple-topic encompassing</w:t>
      </w:r>
      <w:r w:rsidR="0021227F" w:rsidRPr="001A2E36">
        <w:rPr>
          <w:rFonts w:eastAsia="Times New Roman" w:cs="Times New Roman"/>
          <w:shd w:val="clear" w:color="auto" w:fill="FFFFFF"/>
        </w:rPr>
        <w:t xml:space="preserve"> </w:t>
      </w:r>
      <w:r w:rsidR="00D86B4E" w:rsidRPr="001A2E36">
        <w:rPr>
          <w:rFonts w:eastAsia="Times New Roman" w:cs="Times New Roman"/>
          <w:shd w:val="clear" w:color="auto" w:fill="FFFFFF"/>
        </w:rPr>
        <w:t>developments</w:t>
      </w:r>
      <w:r w:rsidR="00CD553B" w:rsidRPr="001A2E36">
        <w:rPr>
          <w:rFonts w:eastAsia="Times New Roman" w:cs="Times New Roman"/>
          <w:shd w:val="clear" w:color="auto" w:fill="FFFFFF"/>
        </w:rPr>
        <w:t xml:space="preserve"> </w:t>
      </w:r>
      <w:r w:rsidR="00D86B4E" w:rsidRPr="001A2E36">
        <w:rPr>
          <w:rFonts w:eastAsia="Times New Roman" w:cs="Times New Roman"/>
          <w:shd w:val="clear" w:color="auto" w:fill="FFFFFF"/>
        </w:rPr>
        <w:t xml:space="preserve">for fear of being eliminated from </w:t>
      </w:r>
      <w:r w:rsidR="006E3205" w:rsidRPr="001A2E36">
        <w:rPr>
          <w:rFonts w:eastAsia="Times New Roman" w:cs="Times New Roman"/>
          <w:shd w:val="clear" w:color="auto" w:fill="FFFFFF"/>
        </w:rPr>
        <w:t>that connected, pertinent</w:t>
      </w:r>
      <w:r w:rsidR="00AB2653" w:rsidRPr="001A2E36">
        <w:rPr>
          <w:rFonts w:eastAsia="Times New Roman" w:cs="Times New Roman"/>
          <w:shd w:val="clear" w:color="auto" w:fill="FFFFFF"/>
        </w:rPr>
        <w:t xml:space="preserve"> </w:t>
      </w:r>
      <w:r w:rsidR="00EB739B" w:rsidRPr="001A2E36">
        <w:rPr>
          <w:rFonts w:eastAsia="Times New Roman" w:cs="Times New Roman"/>
          <w:shd w:val="clear" w:color="auto" w:fill="FFFFFF"/>
        </w:rPr>
        <w:t xml:space="preserve">conversation. They </w:t>
      </w:r>
      <w:r w:rsidR="00D86B4E" w:rsidRPr="001A2E36">
        <w:rPr>
          <w:rFonts w:eastAsia="Times New Roman" w:cs="Times New Roman"/>
          <w:shd w:val="clear" w:color="auto" w:fill="FFFFFF"/>
        </w:rPr>
        <w:t xml:space="preserve">must constantly engage the virtual realm because, for today’s young adults, there is no dividing line between online </w:t>
      </w:r>
      <w:r w:rsidR="005811CC" w:rsidRPr="001A2E36">
        <w:rPr>
          <w:rFonts w:eastAsia="Times New Roman" w:cs="Times New Roman"/>
          <w:shd w:val="clear" w:color="auto" w:fill="FFFFFF"/>
        </w:rPr>
        <w:t>reality and “real” reality. What previous generations would categorize as separate entities are</w:t>
      </w:r>
      <w:r w:rsidR="00D86B4E" w:rsidRPr="001A2E36">
        <w:rPr>
          <w:rFonts w:eastAsia="Times New Roman" w:cs="Times New Roman"/>
          <w:shd w:val="clear" w:color="auto" w:fill="FFFFFF"/>
        </w:rPr>
        <w:t xml:space="preserve"> one and the same</w:t>
      </w:r>
      <w:r w:rsidR="005811CC" w:rsidRPr="001A2E36">
        <w:rPr>
          <w:rFonts w:eastAsia="Times New Roman" w:cs="Times New Roman"/>
          <w:shd w:val="clear" w:color="auto" w:fill="FFFFFF"/>
        </w:rPr>
        <w:t xml:space="preserve"> for current college students</w:t>
      </w:r>
      <w:r w:rsidR="00D86B4E" w:rsidRPr="001A2E36">
        <w:rPr>
          <w:rFonts w:eastAsia="Times New Roman" w:cs="Times New Roman"/>
          <w:shd w:val="clear" w:color="auto" w:fill="FFFFFF"/>
        </w:rPr>
        <w:t xml:space="preserve">, which means today’s young adults are, </w:t>
      </w:r>
      <w:r w:rsidR="0021227F" w:rsidRPr="001A2E36">
        <w:rPr>
          <w:rFonts w:eastAsia="Times New Roman" w:cs="Times New Roman"/>
          <w:shd w:val="clear" w:color="auto" w:fill="FFFFFF"/>
        </w:rPr>
        <w:t xml:space="preserve">in the words of Whitlock, </w:t>
      </w:r>
      <w:r w:rsidR="00D86B4E" w:rsidRPr="001A2E36">
        <w:rPr>
          <w:rFonts w:eastAsia="Times New Roman" w:cs="Times New Roman"/>
          <w:shd w:val="clear" w:color="auto" w:fill="FFFFFF"/>
        </w:rPr>
        <w:t xml:space="preserve">immersed in </w:t>
      </w:r>
      <w:r w:rsidR="0021227F" w:rsidRPr="001A2E36">
        <w:rPr>
          <w:rFonts w:eastAsia="Times New Roman" w:cs="Times New Roman"/>
          <w:shd w:val="clear" w:color="auto" w:fill="FFFFFF"/>
        </w:rPr>
        <w:t>“</w:t>
      </w:r>
      <w:r w:rsidR="008D11F3" w:rsidRPr="001A2E36">
        <w:rPr>
          <w:rFonts w:eastAsia="Times New Roman" w:cs="Times New Roman"/>
          <w:shd w:val="clear" w:color="auto" w:fill="FFFFFF"/>
        </w:rPr>
        <w:t>a cauldron of stimulus they can’t get away from, or don’t want to get away from, or don’t know how to get away from” (</w:t>
      </w:r>
      <w:r w:rsidR="007E739D" w:rsidRPr="001A2E36">
        <w:rPr>
          <w:rFonts w:cs="Times New Roman"/>
        </w:rPr>
        <w:t>Schrobsdorff</w:t>
      </w:r>
      <w:r w:rsidR="008D11F3" w:rsidRPr="001A2E36">
        <w:rPr>
          <w:rFonts w:eastAsia="Times New Roman" w:cs="Times New Roman"/>
          <w:shd w:val="clear" w:color="auto" w:fill="FFFFFF"/>
        </w:rPr>
        <w:t>).</w:t>
      </w:r>
    </w:p>
    <w:p w14:paraId="64DB58C8" w14:textId="4399389B" w:rsidR="001857AF" w:rsidRPr="001A2E36" w:rsidRDefault="001857AF" w:rsidP="00F01488">
      <w:pPr>
        <w:spacing w:line="480" w:lineRule="auto"/>
        <w:rPr>
          <w:rFonts w:eastAsia="Times New Roman" w:cs="Times New Roman"/>
          <w:shd w:val="clear" w:color="auto" w:fill="FFFFFF"/>
        </w:rPr>
      </w:pPr>
      <w:r w:rsidRPr="001A2E36">
        <w:rPr>
          <w:rFonts w:eastAsia="Times New Roman" w:cs="Times New Roman"/>
          <w:shd w:val="clear" w:color="auto" w:fill="FFFFFF"/>
        </w:rPr>
        <w:tab/>
      </w:r>
      <w:r w:rsidR="00DF5D13" w:rsidRPr="001A2E36">
        <w:rPr>
          <w:rFonts w:eastAsia="Times New Roman" w:cs="Times New Roman"/>
          <w:shd w:val="clear" w:color="auto" w:fill="FFFFFF"/>
        </w:rPr>
        <w:t>This inability to turn off the world, to get away fro</w:t>
      </w:r>
      <w:r w:rsidR="00E9170D" w:rsidRPr="001A2E36">
        <w:rPr>
          <w:rFonts w:eastAsia="Times New Roman" w:cs="Times New Roman"/>
          <w:shd w:val="clear" w:color="auto" w:fill="FFFFFF"/>
        </w:rPr>
        <w:t>m the stress of controversy, or</w:t>
      </w:r>
      <w:r w:rsidR="00DF5D13" w:rsidRPr="001A2E36">
        <w:rPr>
          <w:rFonts w:eastAsia="Times New Roman" w:cs="Times New Roman"/>
          <w:shd w:val="clear" w:color="auto" w:fill="FFFFFF"/>
        </w:rPr>
        <w:t xml:space="preserve"> to process without being </w:t>
      </w:r>
      <w:r w:rsidR="00F36CCA" w:rsidRPr="001A2E36">
        <w:rPr>
          <w:rFonts w:eastAsia="Times New Roman" w:cs="Times New Roman"/>
          <w:shd w:val="clear" w:color="auto" w:fill="FFFFFF"/>
        </w:rPr>
        <w:t xml:space="preserve">bombarded by </w:t>
      </w:r>
      <w:r w:rsidR="00026694" w:rsidRPr="001A2E36">
        <w:rPr>
          <w:rFonts w:eastAsia="Times New Roman" w:cs="Times New Roman"/>
          <w:shd w:val="clear" w:color="auto" w:fill="FFFFFF"/>
        </w:rPr>
        <w:t>new information prove</w:t>
      </w:r>
      <w:r w:rsidR="001369C7" w:rsidRPr="001A2E36">
        <w:rPr>
          <w:rFonts w:eastAsia="Times New Roman" w:cs="Times New Roman"/>
          <w:shd w:val="clear" w:color="auto" w:fill="FFFFFF"/>
        </w:rPr>
        <w:t>s</w:t>
      </w:r>
      <w:r w:rsidR="00026694" w:rsidRPr="001A2E36">
        <w:rPr>
          <w:rFonts w:eastAsia="Times New Roman" w:cs="Times New Roman"/>
          <w:shd w:val="clear" w:color="auto" w:fill="FFFFFF"/>
        </w:rPr>
        <w:t xml:space="preserve"> </w:t>
      </w:r>
      <w:r w:rsidR="008905AE" w:rsidRPr="001A2E36">
        <w:rPr>
          <w:rFonts w:eastAsia="Times New Roman" w:cs="Times New Roman"/>
          <w:shd w:val="clear" w:color="auto" w:fill="FFFFFF"/>
        </w:rPr>
        <w:t>anxiety inducing</w:t>
      </w:r>
      <w:r w:rsidR="00026694" w:rsidRPr="001A2E36">
        <w:rPr>
          <w:rFonts w:eastAsia="Times New Roman" w:cs="Times New Roman"/>
          <w:shd w:val="clear" w:color="auto" w:fill="FFFFFF"/>
        </w:rPr>
        <w:t xml:space="preserve"> in and of itself</w:t>
      </w:r>
      <w:r w:rsidR="000806BE" w:rsidRPr="001A2E36">
        <w:rPr>
          <w:rFonts w:eastAsia="Times New Roman" w:cs="Times New Roman"/>
          <w:shd w:val="clear" w:color="auto" w:fill="FFFFFF"/>
        </w:rPr>
        <w:t xml:space="preserve">. For </w:t>
      </w:r>
      <w:r w:rsidR="00DF5D13" w:rsidRPr="001A2E36">
        <w:rPr>
          <w:rFonts w:eastAsia="Times New Roman" w:cs="Times New Roman"/>
          <w:shd w:val="clear" w:color="auto" w:fill="FFFFFF"/>
        </w:rPr>
        <w:t>students genetically p</w:t>
      </w:r>
      <w:r w:rsidR="00490132" w:rsidRPr="001A2E36">
        <w:rPr>
          <w:rFonts w:eastAsia="Times New Roman" w:cs="Times New Roman"/>
          <w:shd w:val="clear" w:color="auto" w:fill="FFFFFF"/>
        </w:rPr>
        <w:t>redispos</w:t>
      </w:r>
      <w:r w:rsidR="00DA06E5" w:rsidRPr="001A2E36">
        <w:rPr>
          <w:rFonts w:eastAsia="Times New Roman" w:cs="Times New Roman"/>
          <w:shd w:val="clear" w:color="auto" w:fill="FFFFFF"/>
        </w:rPr>
        <w:t>ed to</w:t>
      </w:r>
      <w:r w:rsidR="00490132" w:rsidRPr="001A2E36">
        <w:rPr>
          <w:rFonts w:eastAsia="Times New Roman" w:cs="Times New Roman"/>
          <w:shd w:val="clear" w:color="auto" w:fill="FFFFFF"/>
        </w:rPr>
        <w:t xml:space="preserve"> clinical anxiety and other mental health conditions</w:t>
      </w:r>
      <w:r w:rsidR="000806BE" w:rsidRPr="001A2E36">
        <w:rPr>
          <w:rFonts w:eastAsia="Times New Roman" w:cs="Times New Roman"/>
          <w:shd w:val="clear" w:color="auto" w:fill="FFFFFF"/>
        </w:rPr>
        <w:t xml:space="preserve">, </w:t>
      </w:r>
      <w:r w:rsidR="00BD332C" w:rsidRPr="001A2E36">
        <w:rPr>
          <w:rFonts w:eastAsia="Times New Roman" w:cs="Times New Roman"/>
          <w:shd w:val="clear" w:color="auto" w:fill="FFFFFF"/>
        </w:rPr>
        <w:t>it proves</w:t>
      </w:r>
      <w:r w:rsidR="000806BE" w:rsidRPr="001A2E36">
        <w:rPr>
          <w:rFonts w:eastAsia="Times New Roman" w:cs="Times New Roman"/>
          <w:shd w:val="clear" w:color="auto" w:fill="FFFFFF"/>
        </w:rPr>
        <w:t xml:space="preserve"> ruinous</w:t>
      </w:r>
      <w:r w:rsidR="00490132" w:rsidRPr="001A2E36">
        <w:rPr>
          <w:rFonts w:eastAsia="Times New Roman" w:cs="Times New Roman"/>
          <w:shd w:val="clear" w:color="auto" w:fill="FFFFFF"/>
        </w:rPr>
        <w:t xml:space="preserve">. It’s not as if technology has made today’s youth mentally ill, but it has helped align </w:t>
      </w:r>
      <w:r w:rsidR="00B21CA7" w:rsidRPr="001A2E36">
        <w:rPr>
          <w:rFonts w:eastAsia="Times New Roman" w:cs="Times New Roman"/>
          <w:shd w:val="clear" w:color="auto" w:fill="FFFFFF"/>
        </w:rPr>
        <w:t>all the moving pieces in such a way that mental illness has apt opportunity to present itself.</w:t>
      </w:r>
      <w:r w:rsidR="00D12EAF" w:rsidRPr="001A2E36">
        <w:rPr>
          <w:rFonts w:eastAsia="Times New Roman" w:cs="Times New Roman"/>
          <w:shd w:val="clear" w:color="auto" w:fill="FFFFFF"/>
        </w:rPr>
        <w:t xml:space="preserve"> Combine the stress of these national environmental factors with the </w:t>
      </w:r>
      <w:r w:rsidR="00746902" w:rsidRPr="001A2E36">
        <w:rPr>
          <w:rFonts w:eastAsia="Times New Roman" w:cs="Times New Roman"/>
          <w:shd w:val="clear" w:color="auto" w:fill="FFFFFF"/>
        </w:rPr>
        <w:t xml:space="preserve">stress of </w:t>
      </w:r>
      <w:r w:rsidR="00FD7CD0">
        <w:rPr>
          <w:rFonts w:eastAsia="Times New Roman" w:cs="Times New Roman"/>
          <w:shd w:val="clear" w:color="auto" w:fill="FFFFFF"/>
        </w:rPr>
        <w:t xml:space="preserve">getting into college, choosing a major, completing coursework, maintaining a GPA, </w:t>
      </w:r>
      <w:r w:rsidR="00746902" w:rsidRPr="001A2E36">
        <w:rPr>
          <w:rFonts w:eastAsia="Times New Roman" w:cs="Times New Roman"/>
          <w:shd w:val="clear" w:color="auto" w:fill="FFFFFF"/>
        </w:rPr>
        <w:t>obtaining a degree</w:t>
      </w:r>
      <w:r w:rsidR="00D12EAF" w:rsidRPr="001A2E36">
        <w:rPr>
          <w:rFonts w:eastAsia="Times New Roman" w:cs="Times New Roman"/>
          <w:shd w:val="clear" w:color="auto" w:fill="FFFFFF"/>
        </w:rPr>
        <w:t xml:space="preserve">, </w:t>
      </w:r>
      <w:r w:rsidR="00FD7CD0">
        <w:rPr>
          <w:rFonts w:eastAsia="Times New Roman" w:cs="Times New Roman"/>
          <w:shd w:val="clear" w:color="auto" w:fill="FFFFFF"/>
        </w:rPr>
        <w:t xml:space="preserve">using that </w:t>
      </w:r>
      <w:r w:rsidR="009F7C20">
        <w:rPr>
          <w:rFonts w:eastAsia="Times New Roman" w:cs="Times New Roman"/>
          <w:shd w:val="clear" w:color="auto" w:fill="FFFFFF"/>
        </w:rPr>
        <w:t>degree to get a job,</w:t>
      </w:r>
      <w:r w:rsidR="00FD7CD0">
        <w:rPr>
          <w:rFonts w:eastAsia="Times New Roman" w:cs="Times New Roman"/>
          <w:shd w:val="clear" w:color="auto" w:fill="FFFFFF"/>
        </w:rPr>
        <w:t xml:space="preserve"> </w:t>
      </w:r>
      <w:r w:rsidR="00604C98">
        <w:rPr>
          <w:rFonts w:eastAsia="Times New Roman" w:cs="Times New Roman"/>
          <w:shd w:val="clear" w:color="auto" w:fill="FFFFFF"/>
        </w:rPr>
        <w:t xml:space="preserve">and </w:t>
      </w:r>
      <w:r w:rsidR="00FD7CD0">
        <w:rPr>
          <w:rFonts w:eastAsia="Times New Roman" w:cs="Times New Roman"/>
          <w:shd w:val="clear" w:color="auto" w:fill="FFFFFF"/>
        </w:rPr>
        <w:t>using tha</w:t>
      </w:r>
      <w:r w:rsidR="00604C98">
        <w:rPr>
          <w:rFonts w:eastAsia="Times New Roman" w:cs="Times New Roman"/>
          <w:shd w:val="clear" w:color="auto" w:fill="FFFFFF"/>
        </w:rPr>
        <w:t xml:space="preserve">t job to pay off student loans. </w:t>
      </w:r>
      <w:r w:rsidR="00CF1F52">
        <w:rPr>
          <w:rFonts w:eastAsia="Times New Roman" w:cs="Times New Roman"/>
          <w:shd w:val="clear" w:color="auto" w:fill="FFFFFF"/>
        </w:rPr>
        <w:t>The</w:t>
      </w:r>
      <w:r w:rsidR="00767D3E" w:rsidRPr="001A2E36">
        <w:rPr>
          <w:rFonts w:eastAsia="Times New Roman" w:cs="Times New Roman"/>
          <w:shd w:val="clear" w:color="auto" w:fill="FFFFFF"/>
        </w:rPr>
        <w:t xml:space="preserve"> statistics regarding current college students’ struggles with men</w:t>
      </w:r>
      <w:r w:rsidR="007E667F" w:rsidRPr="001A2E36">
        <w:rPr>
          <w:rFonts w:eastAsia="Times New Roman" w:cs="Times New Roman"/>
          <w:shd w:val="clear" w:color="auto" w:fill="FFFFFF"/>
        </w:rPr>
        <w:t>tal health begin to make sense.</w:t>
      </w:r>
    </w:p>
    <w:p w14:paraId="60F6AF3A" w14:textId="65BC8392" w:rsidR="00CE1D71" w:rsidRPr="001A2E36" w:rsidRDefault="004060CD" w:rsidP="00CE1D71">
      <w:pPr>
        <w:spacing w:line="480" w:lineRule="auto"/>
        <w:ind w:firstLine="720"/>
        <w:rPr>
          <w:rFonts w:cs="Times New Roman"/>
        </w:rPr>
      </w:pPr>
      <w:r w:rsidRPr="001A2E36">
        <w:rPr>
          <w:rFonts w:eastAsia="Times New Roman" w:cs="Times New Roman"/>
          <w:shd w:val="clear" w:color="auto" w:fill="FFFFFF"/>
        </w:rPr>
        <w:t>Identifying the</w:t>
      </w:r>
      <w:r w:rsidR="00E97904">
        <w:rPr>
          <w:rFonts w:eastAsia="Times New Roman" w:cs="Times New Roman"/>
          <w:shd w:val="clear" w:color="auto" w:fill="FFFFFF"/>
        </w:rPr>
        <w:t xml:space="preserve"> potential</w:t>
      </w:r>
      <w:r w:rsidRPr="001A2E36">
        <w:rPr>
          <w:rFonts w:eastAsia="Times New Roman" w:cs="Times New Roman"/>
          <w:shd w:val="clear" w:color="auto" w:fill="FFFFFF"/>
        </w:rPr>
        <w:t xml:space="preserve"> causes of current college students decline in mental health </w:t>
      </w:r>
      <w:r w:rsidR="0018160A" w:rsidRPr="001A2E36">
        <w:rPr>
          <w:rFonts w:eastAsia="Times New Roman" w:cs="Times New Roman"/>
          <w:shd w:val="clear" w:color="auto" w:fill="FFFFFF"/>
        </w:rPr>
        <w:t xml:space="preserve">is </w:t>
      </w:r>
      <w:r w:rsidR="003E28A5" w:rsidRPr="001A2E36">
        <w:rPr>
          <w:rFonts w:eastAsia="Times New Roman" w:cs="Times New Roman"/>
          <w:shd w:val="clear" w:color="auto" w:fill="FFFFFF"/>
        </w:rPr>
        <w:t>a necessary</w:t>
      </w:r>
      <w:r w:rsidR="0018160A" w:rsidRPr="001A2E36">
        <w:rPr>
          <w:rFonts w:eastAsia="Times New Roman" w:cs="Times New Roman"/>
          <w:shd w:val="clear" w:color="auto" w:fill="FFFFFF"/>
        </w:rPr>
        <w:t xml:space="preserve"> first step towards </w:t>
      </w:r>
      <w:r w:rsidR="00C14E54" w:rsidRPr="001A2E36">
        <w:rPr>
          <w:rFonts w:eastAsia="Times New Roman" w:cs="Times New Roman"/>
          <w:shd w:val="clear" w:color="auto" w:fill="FFFFFF"/>
        </w:rPr>
        <w:t>solving the problem</w:t>
      </w:r>
      <w:r w:rsidR="0018160A" w:rsidRPr="001A2E36">
        <w:rPr>
          <w:rFonts w:eastAsia="Times New Roman" w:cs="Times New Roman"/>
          <w:shd w:val="clear" w:color="auto" w:fill="FFFFFF"/>
        </w:rPr>
        <w:t xml:space="preserve">, </w:t>
      </w:r>
      <w:r w:rsidR="00B35430" w:rsidRPr="001A2E36">
        <w:rPr>
          <w:rFonts w:eastAsia="Times New Roman" w:cs="Times New Roman"/>
          <w:shd w:val="clear" w:color="auto" w:fill="FFFFFF"/>
        </w:rPr>
        <w:t>but who is</w:t>
      </w:r>
      <w:r w:rsidR="009E414B" w:rsidRPr="001A2E36">
        <w:rPr>
          <w:rFonts w:eastAsia="Times New Roman" w:cs="Times New Roman"/>
          <w:shd w:val="clear" w:color="auto" w:fill="FFFFFF"/>
        </w:rPr>
        <w:t xml:space="preserve"> </w:t>
      </w:r>
      <w:r w:rsidR="00B35430" w:rsidRPr="001A2E36">
        <w:rPr>
          <w:rFonts w:eastAsia="Times New Roman" w:cs="Times New Roman"/>
          <w:shd w:val="clear" w:color="auto" w:fill="FFFFFF"/>
        </w:rPr>
        <w:t>responsible for</w:t>
      </w:r>
      <w:r w:rsidR="005821A0" w:rsidRPr="001A2E36">
        <w:rPr>
          <w:rFonts w:eastAsia="Times New Roman" w:cs="Times New Roman"/>
          <w:shd w:val="clear" w:color="auto" w:fill="FFFFFF"/>
        </w:rPr>
        <w:t xml:space="preserve"> following throug</w:t>
      </w:r>
      <w:r w:rsidR="0077698E" w:rsidRPr="001A2E36">
        <w:rPr>
          <w:rFonts w:eastAsia="Times New Roman" w:cs="Times New Roman"/>
          <w:shd w:val="clear" w:color="auto" w:fill="FFFFFF"/>
        </w:rPr>
        <w:t xml:space="preserve">h on this causal understanding? </w:t>
      </w:r>
      <w:r w:rsidR="005821A0" w:rsidRPr="001A2E36">
        <w:rPr>
          <w:rFonts w:eastAsia="Times New Roman" w:cs="Times New Roman"/>
          <w:shd w:val="clear" w:color="auto" w:fill="FFFFFF"/>
        </w:rPr>
        <w:t>Who should be</w:t>
      </w:r>
      <w:r w:rsidR="00F077FD" w:rsidRPr="001A2E36">
        <w:rPr>
          <w:rFonts w:eastAsia="Times New Roman" w:cs="Times New Roman"/>
          <w:shd w:val="clear" w:color="auto" w:fill="FFFFFF"/>
        </w:rPr>
        <w:t xml:space="preserve"> equipping</w:t>
      </w:r>
      <w:r w:rsidR="009E414B" w:rsidRPr="001A2E36">
        <w:rPr>
          <w:rFonts w:eastAsia="Times New Roman" w:cs="Times New Roman"/>
          <w:shd w:val="clear" w:color="auto" w:fill="FFFFFF"/>
        </w:rPr>
        <w:t xml:space="preserve"> students to work towards healing? </w:t>
      </w:r>
      <w:r w:rsidR="00BB490D" w:rsidRPr="001A2E36">
        <w:rPr>
          <w:rFonts w:eastAsia="Times New Roman" w:cs="Times New Roman"/>
          <w:shd w:val="clear" w:color="auto" w:fill="FFFFFF"/>
        </w:rPr>
        <w:t>Parents are perhaps in the best position to recognize that a young person might be at risk, but once their child has left for college, their range of influence is negligible. At this point, does it become the college’</w:t>
      </w:r>
      <w:r w:rsidR="00FA6B34" w:rsidRPr="001A2E36">
        <w:rPr>
          <w:rFonts w:eastAsia="Times New Roman" w:cs="Times New Roman"/>
          <w:shd w:val="clear" w:color="auto" w:fill="FFFFFF"/>
        </w:rPr>
        <w:t>s responsibility to provide on-campus</w:t>
      </w:r>
      <w:r w:rsidR="00BB490D" w:rsidRPr="001A2E36">
        <w:rPr>
          <w:rFonts w:eastAsia="Times New Roman" w:cs="Times New Roman"/>
          <w:shd w:val="clear" w:color="auto" w:fill="FFFFFF"/>
        </w:rPr>
        <w:t xml:space="preserve"> resources for students’</w:t>
      </w:r>
      <w:r w:rsidR="004A0214" w:rsidRPr="001A2E36">
        <w:rPr>
          <w:rFonts w:eastAsia="Times New Roman" w:cs="Times New Roman"/>
          <w:shd w:val="clear" w:color="auto" w:fill="FFFFFF"/>
        </w:rPr>
        <w:t xml:space="preserve"> mental health crises?</w:t>
      </w:r>
      <w:r w:rsidR="00CE1D71" w:rsidRPr="001A2E36">
        <w:rPr>
          <w:rFonts w:eastAsia="Times New Roman" w:cs="Times New Roman"/>
          <w:shd w:val="clear" w:color="auto" w:fill="FFFFFF"/>
        </w:rPr>
        <w:t xml:space="preserve"> </w:t>
      </w:r>
      <w:r w:rsidR="000A1273">
        <w:rPr>
          <w:rFonts w:cs="Times New Roman"/>
        </w:rPr>
        <w:t xml:space="preserve">64 percent </w:t>
      </w:r>
      <w:r w:rsidR="00CE1D71" w:rsidRPr="001A2E36">
        <w:rPr>
          <w:rFonts w:cs="Times New Roman"/>
        </w:rPr>
        <w:t xml:space="preserve">of students who drop out of college do so because their mental health impedes them from finishing (NAMI), </w:t>
      </w:r>
      <w:r w:rsidR="005E7A3A" w:rsidRPr="001A2E36">
        <w:rPr>
          <w:rFonts w:cs="Times New Roman"/>
        </w:rPr>
        <w:t xml:space="preserve">and </w:t>
      </w:r>
      <w:r w:rsidR="007D3E4A" w:rsidRPr="001A2E36">
        <w:rPr>
          <w:rFonts w:cs="Times New Roman"/>
        </w:rPr>
        <w:t>if colleges want to enable</w:t>
      </w:r>
      <w:r w:rsidR="005E7A3A" w:rsidRPr="001A2E36">
        <w:rPr>
          <w:rFonts w:cs="Times New Roman"/>
        </w:rPr>
        <w:t xml:space="preserve"> students to be successful, </w:t>
      </w:r>
      <w:r w:rsidR="004F74F9" w:rsidRPr="001A2E36">
        <w:rPr>
          <w:rFonts w:cs="Times New Roman"/>
        </w:rPr>
        <w:t xml:space="preserve">perhaps creating a budget for comprehensive, on-campus mental healthcare </w:t>
      </w:r>
      <w:r w:rsidR="00D6688C" w:rsidRPr="001A2E36">
        <w:rPr>
          <w:rFonts w:cs="Times New Roman"/>
        </w:rPr>
        <w:t xml:space="preserve">that is affordable, or better yet, free </w:t>
      </w:r>
      <w:r w:rsidR="007919F2" w:rsidRPr="001A2E36">
        <w:rPr>
          <w:rFonts w:cs="Times New Roman"/>
        </w:rPr>
        <w:t>fo</w:t>
      </w:r>
      <w:r w:rsidR="00D73069" w:rsidRPr="001A2E36">
        <w:rPr>
          <w:rFonts w:cs="Times New Roman"/>
        </w:rPr>
        <w:t xml:space="preserve">r students </w:t>
      </w:r>
      <w:r w:rsidR="005E6425" w:rsidRPr="001A2E36">
        <w:rPr>
          <w:rFonts w:cs="Times New Roman"/>
        </w:rPr>
        <w:t xml:space="preserve">is imperative. </w:t>
      </w:r>
      <w:r w:rsidR="00CE3640" w:rsidRPr="001A2E36">
        <w:rPr>
          <w:rFonts w:cs="Times New Roman"/>
        </w:rPr>
        <w:t xml:space="preserve">Many colleges </w:t>
      </w:r>
      <w:r w:rsidR="006C09B9" w:rsidRPr="001A2E36">
        <w:rPr>
          <w:rFonts w:cs="Times New Roman"/>
        </w:rPr>
        <w:t xml:space="preserve">have </w:t>
      </w:r>
      <w:r w:rsidR="001478F9" w:rsidRPr="001A2E36">
        <w:rPr>
          <w:rFonts w:cs="Times New Roman"/>
        </w:rPr>
        <w:t>taken this step, as most universities offer b</w:t>
      </w:r>
      <w:r w:rsidR="000A1273">
        <w:rPr>
          <w:rFonts w:cs="Times New Roman"/>
        </w:rPr>
        <w:t>asic counseling services and 58 percent</w:t>
      </w:r>
      <w:r w:rsidR="001478F9" w:rsidRPr="001A2E36">
        <w:rPr>
          <w:rFonts w:cs="Times New Roman"/>
        </w:rPr>
        <w:t xml:space="preserve"> offer psychiatric services (Kwai).</w:t>
      </w:r>
      <w:r w:rsidR="0050607F" w:rsidRPr="001A2E36">
        <w:rPr>
          <w:rFonts w:cs="Times New Roman"/>
        </w:rPr>
        <w:t xml:space="preserve"> </w:t>
      </w:r>
    </w:p>
    <w:p w14:paraId="14B80396" w14:textId="04EEF757" w:rsidR="001A2E36" w:rsidRPr="001A2E36" w:rsidRDefault="00F077FD" w:rsidP="001A2E36">
      <w:pPr>
        <w:spacing w:line="480" w:lineRule="auto"/>
        <w:ind w:firstLine="720"/>
        <w:rPr>
          <w:rFonts w:eastAsia="Times New Roman" w:cs="Times New Roman"/>
          <w:shd w:val="clear" w:color="auto" w:fill="FFFFFF"/>
        </w:rPr>
      </w:pPr>
      <w:r w:rsidRPr="001A2E36">
        <w:rPr>
          <w:rFonts w:cs="Times New Roman"/>
        </w:rPr>
        <w:t xml:space="preserve">However, a college is first and foremost </w:t>
      </w:r>
      <w:r w:rsidR="0034660E" w:rsidRPr="001A2E36">
        <w:rPr>
          <w:rFonts w:cs="Times New Roman"/>
        </w:rPr>
        <w:t xml:space="preserve">an educational institution. </w:t>
      </w:r>
      <w:r w:rsidR="00212457" w:rsidRPr="001A2E36">
        <w:rPr>
          <w:rFonts w:cs="Times New Roman"/>
        </w:rPr>
        <w:t xml:space="preserve">By Kuyper’s </w:t>
      </w:r>
      <w:r w:rsidR="005117DC" w:rsidRPr="001A2E36">
        <w:rPr>
          <w:rFonts w:cs="Times New Roman"/>
        </w:rPr>
        <w:t>sphere sovereignty ideology</w:t>
      </w:r>
      <w:r w:rsidR="00914E52" w:rsidRPr="001A2E36">
        <w:rPr>
          <w:rFonts w:cs="Times New Roman"/>
        </w:rPr>
        <w:t>,</w:t>
      </w:r>
      <w:r w:rsidR="002E441D" w:rsidRPr="001A2E36">
        <w:rPr>
          <w:rFonts w:cs="Times New Roman"/>
        </w:rPr>
        <w:t xml:space="preserve"> </w:t>
      </w:r>
      <w:r w:rsidR="00B170E0" w:rsidRPr="001A2E36">
        <w:rPr>
          <w:rFonts w:cs="Times New Roman"/>
        </w:rPr>
        <w:t>the</w:t>
      </w:r>
      <w:r w:rsidR="005117DC" w:rsidRPr="001A2E36">
        <w:rPr>
          <w:rFonts w:cs="Times New Roman"/>
        </w:rPr>
        <w:t xml:space="preserve"> college is not responsible for </w:t>
      </w:r>
      <w:r w:rsidR="00852A54" w:rsidRPr="001A2E36">
        <w:rPr>
          <w:rFonts w:cs="Times New Roman"/>
        </w:rPr>
        <w:t xml:space="preserve">students’ health because that </w:t>
      </w:r>
      <w:r w:rsidR="00723C34">
        <w:rPr>
          <w:rFonts w:cs="Times New Roman"/>
        </w:rPr>
        <w:t xml:space="preserve">task </w:t>
      </w:r>
      <w:r w:rsidR="00852A54" w:rsidRPr="001A2E36">
        <w:rPr>
          <w:rFonts w:cs="Times New Roman"/>
        </w:rPr>
        <w:t>lies in the medical, not the educational</w:t>
      </w:r>
      <w:r w:rsidR="006A5DEE">
        <w:rPr>
          <w:rFonts w:cs="Times New Roman"/>
        </w:rPr>
        <w:t>,</w:t>
      </w:r>
      <w:r w:rsidR="00852A54" w:rsidRPr="001A2E36">
        <w:rPr>
          <w:rFonts w:cs="Times New Roman"/>
        </w:rPr>
        <w:t xml:space="preserve"> sphere </w:t>
      </w:r>
      <w:r w:rsidR="004E614D" w:rsidRPr="001A2E36">
        <w:rPr>
          <w:rFonts w:cs="Times New Roman"/>
        </w:rPr>
        <w:t>(Jesse)</w:t>
      </w:r>
      <w:r w:rsidR="00A62CD2" w:rsidRPr="001A2E36">
        <w:rPr>
          <w:rFonts w:cs="Times New Roman"/>
        </w:rPr>
        <w:t xml:space="preserve">. </w:t>
      </w:r>
      <w:r w:rsidR="00863D52" w:rsidRPr="001A2E36">
        <w:rPr>
          <w:rFonts w:cs="Times New Roman"/>
        </w:rPr>
        <w:t xml:space="preserve">But even if the college should not be </w:t>
      </w:r>
      <w:r w:rsidR="00533764" w:rsidRPr="001A2E36">
        <w:rPr>
          <w:rFonts w:cs="Times New Roman"/>
        </w:rPr>
        <w:t>meddling in the medical realm, perhaps the college could</w:t>
      </w:r>
      <w:r w:rsidR="00C73204" w:rsidRPr="001A2E36">
        <w:rPr>
          <w:rFonts w:cs="Times New Roman"/>
        </w:rPr>
        <w:t xml:space="preserve"> </w:t>
      </w:r>
      <w:r w:rsidR="002D4521" w:rsidRPr="001A2E36">
        <w:rPr>
          <w:rFonts w:cs="Times New Roman"/>
        </w:rPr>
        <w:t xml:space="preserve">actively </w:t>
      </w:r>
      <w:r w:rsidR="00C73204" w:rsidRPr="001A2E36">
        <w:rPr>
          <w:rFonts w:cs="Times New Roman"/>
        </w:rPr>
        <w:t>point studen</w:t>
      </w:r>
      <w:r w:rsidR="005C4861" w:rsidRPr="001A2E36">
        <w:rPr>
          <w:rFonts w:cs="Times New Roman"/>
        </w:rPr>
        <w:t xml:space="preserve">ts to off-campus resources. In providing a readily available, comprehensive list of nearby mental health services, colleges would both aid their students </w:t>
      </w:r>
      <w:r w:rsidR="00D141FE" w:rsidRPr="001A2E36">
        <w:rPr>
          <w:rFonts w:cs="Times New Roman"/>
        </w:rPr>
        <w:t>in encouraging</w:t>
      </w:r>
      <w:r w:rsidR="00C73204" w:rsidRPr="001A2E36">
        <w:rPr>
          <w:rFonts w:cs="Times New Roman"/>
        </w:rPr>
        <w:t xml:space="preserve"> them to take ownershi</w:t>
      </w:r>
      <w:r w:rsidR="00E13A95" w:rsidRPr="001A2E36">
        <w:rPr>
          <w:rFonts w:cs="Times New Roman"/>
        </w:rPr>
        <w:t>p of their</w:t>
      </w:r>
      <w:r w:rsidR="005C4861" w:rsidRPr="001A2E36">
        <w:rPr>
          <w:rFonts w:cs="Times New Roman"/>
        </w:rPr>
        <w:t xml:space="preserve"> health and aid</w:t>
      </w:r>
      <w:r w:rsidR="00C73204" w:rsidRPr="001A2E36">
        <w:rPr>
          <w:rFonts w:cs="Times New Roman"/>
        </w:rPr>
        <w:t xml:space="preserve"> mental health professionals in granting them </w:t>
      </w:r>
      <w:r w:rsidR="00E04642" w:rsidRPr="001A2E36">
        <w:rPr>
          <w:rFonts w:cs="Times New Roman"/>
        </w:rPr>
        <w:t>opportunities</w:t>
      </w:r>
      <w:r w:rsidR="00983A2F" w:rsidRPr="001A2E36">
        <w:rPr>
          <w:rFonts w:cs="Times New Roman"/>
        </w:rPr>
        <w:t xml:space="preserve"> to </w:t>
      </w:r>
      <w:r w:rsidR="00BE3CC2">
        <w:rPr>
          <w:rFonts w:cs="Times New Roman"/>
        </w:rPr>
        <w:t>exercise their own sphere’s charge</w:t>
      </w:r>
      <w:r w:rsidR="00C73204" w:rsidRPr="001A2E36">
        <w:rPr>
          <w:rFonts w:cs="Times New Roman"/>
        </w:rPr>
        <w:t>.</w:t>
      </w:r>
      <w:r w:rsidR="00863D52" w:rsidRPr="001A2E36">
        <w:rPr>
          <w:rFonts w:cs="Times New Roman"/>
        </w:rPr>
        <w:t xml:space="preserve"> </w:t>
      </w:r>
      <w:r w:rsidR="003F5ED0" w:rsidRPr="001A2E36">
        <w:rPr>
          <w:rFonts w:eastAsia="Times New Roman" w:cs="Times New Roman"/>
          <w:shd w:val="clear" w:color="auto" w:fill="FFFFFF"/>
        </w:rPr>
        <w:t xml:space="preserve">Mental health professionals </w:t>
      </w:r>
      <w:r w:rsidR="00C12786" w:rsidRPr="001A2E36">
        <w:rPr>
          <w:rFonts w:eastAsia="Times New Roman" w:cs="Times New Roman"/>
          <w:shd w:val="clear" w:color="auto" w:fill="FFFFFF"/>
        </w:rPr>
        <w:t>inherently have a relatively narrow</w:t>
      </w:r>
      <w:r w:rsidR="003F5ED0" w:rsidRPr="001A2E36">
        <w:rPr>
          <w:rFonts w:eastAsia="Times New Roman" w:cs="Times New Roman"/>
          <w:shd w:val="clear" w:color="auto" w:fill="FFFFFF"/>
        </w:rPr>
        <w:t xml:space="preserve"> </w:t>
      </w:r>
      <w:r w:rsidR="00267BD3" w:rsidRPr="001A2E36">
        <w:rPr>
          <w:rFonts w:eastAsia="Times New Roman" w:cs="Times New Roman"/>
          <w:shd w:val="clear" w:color="auto" w:fill="FFFFFF"/>
        </w:rPr>
        <w:t>range of influence</w:t>
      </w:r>
      <w:r w:rsidR="002F150E" w:rsidRPr="001A2E36">
        <w:rPr>
          <w:rFonts w:eastAsia="Times New Roman" w:cs="Times New Roman"/>
          <w:shd w:val="clear" w:color="auto" w:fill="FFFFFF"/>
        </w:rPr>
        <w:t>, as they’re only able to affect those who first reach out for help.</w:t>
      </w:r>
      <w:r w:rsidR="00B8424E" w:rsidRPr="001A2E36">
        <w:rPr>
          <w:rFonts w:eastAsia="Times New Roman" w:cs="Times New Roman"/>
          <w:shd w:val="clear" w:color="auto" w:fill="FFFFFF"/>
        </w:rPr>
        <w:t xml:space="preserve"> </w:t>
      </w:r>
      <w:r w:rsidR="003925B9" w:rsidRPr="001A2E36">
        <w:rPr>
          <w:rFonts w:eastAsia="Times New Roman" w:cs="Times New Roman"/>
          <w:shd w:val="clear" w:color="auto" w:fill="FFFFFF"/>
        </w:rPr>
        <w:t>By</w:t>
      </w:r>
      <w:r w:rsidR="006A5DEE">
        <w:rPr>
          <w:rFonts w:eastAsia="Times New Roman" w:cs="Times New Roman"/>
          <w:shd w:val="clear" w:color="auto" w:fill="FFFFFF"/>
        </w:rPr>
        <w:t xml:space="preserve"> </w:t>
      </w:r>
      <w:r w:rsidR="00A77287">
        <w:rPr>
          <w:rFonts w:eastAsia="Times New Roman" w:cs="Times New Roman"/>
          <w:shd w:val="clear" w:color="auto" w:fill="FFFFFF"/>
        </w:rPr>
        <w:t xml:space="preserve">focusing on creating a high-caliber academic environment while also </w:t>
      </w:r>
      <w:r w:rsidR="003925B9" w:rsidRPr="001A2E36">
        <w:rPr>
          <w:rFonts w:eastAsia="Times New Roman" w:cs="Times New Roman"/>
          <w:shd w:val="clear" w:color="auto" w:fill="FFFFFF"/>
        </w:rPr>
        <w:t xml:space="preserve">directing students </w:t>
      </w:r>
      <w:r w:rsidR="001D200A" w:rsidRPr="001A2E36">
        <w:rPr>
          <w:rFonts w:eastAsia="Times New Roman" w:cs="Times New Roman"/>
          <w:shd w:val="clear" w:color="auto" w:fill="FFFFFF"/>
        </w:rPr>
        <w:t xml:space="preserve">to the proper sphere where quality care can be found, colleges simultaneously care for their students and meet the </w:t>
      </w:r>
      <w:r w:rsidR="00230C96">
        <w:rPr>
          <w:rFonts w:eastAsia="Times New Roman" w:cs="Times New Roman"/>
          <w:shd w:val="clear" w:color="auto" w:fill="FFFFFF"/>
        </w:rPr>
        <w:t xml:space="preserve">task </w:t>
      </w:r>
      <w:r w:rsidR="001D200A" w:rsidRPr="001A2E36">
        <w:rPr>
          <w:rFonts w:eastAsia="Times New Roman" w:cs="Times New Roman"/>
          <w:shd w:val="clear" w:color="auto" w:fill="FFFFFF"/>
        </w:rPr>
        <w:t xml:space="preserve">of their </w:t>
      </w:r>
      <w:r w:rsidR="008B4649">
        <w:rPr>
          <w:rFonts w:eastAsia="Times New Roman" w:cs="Times New Roman"/>
          <w:shd w:val="clear" w:color="auto" w:fill="FFFFFF"/>
        </w:rPr>
        <w:t xml:space="preserve">given </w:t>
      </w:r>
      <w:r w:rsidR="001D200A" w:rsidRPr="001A2E36">
        <w:rPr>
          <w:rFonts w:eastAsia="Times New Roman" w:cs="Times New Roman"/>
          <w:shd w:val="clear" w:color="auto" w:fill="FFFFFF"/>
        </w:rPr>
        <w:t>sphere.</w:t>
      </w:r>
    </w:p>
    <w:p w14:paraId="1644DFE1" w14:textId="19F7AA43" w:rsidR="001A2E36" w:rsidRDefault="00FA7FC9" w:rsidP="001A2E36">
      <w:pPr>
        <w:spacing w:line="480" w:lineRule="auto"/>
        <w:ind w:firstLine="720"/>
        <w:rPr>
          <w:rFonts w:eastAsia="Times New Roman" w:cs="Times New Roman"/>
          <w:color w:val="000000"/>
        </w:rPr>
      </w:pPr>
      <w:r w:rsidRPr="001A2E36">
        <w:rPr>
          <w:rFonts w:eastAsia="Times New Roman" w:cs="Times New Roman"/>
          <w:shd w:val="clear" w:color="auto" w:fill="FFFFFF"/>
        </w:rPr>
        <w:t>But because of the</w:t>
      </w:r>
      <w:r w:rsidR="00A923D8">
        <w:rPr>
          <w:rFonts w:eastAsia="Times New Roman" w:cs="Times New Roman"/>
          <w:shd w:val="clear" w:color="auto" w:fill="FFFFFF"/>
        </w:rPr>
        <w:t xml:space="preserve"> persisting</w:t>
      </w:r>
      <w:r w:rsidRPr="001A2E36">
        <w:rPr>
          <w:rFonts w:eastAsia="Times New Roman" w:cs="Times New Roman"/>
          <w:shd w:val="clear" w:color="auto" w:fill="FFFFFF"/>
        </w:rPr>
        <w:t xml:space="preserve"> stigma associated with </w:t>
      </w:r>
      <w:r w:rsidR="00026B28" w:rsidRPr="001A2E36">
        <w:rPr>
          <w:rFonts w:eastAsia="Times New Roman" w:cs="Times New Roman"/>
          <w:shd w:val="clear" w:color="auto" w:fill="FFFFFF"/>
        </w:rPr>
        <w:t xml:space="preserve">mental health issues, many students will not seek on or off campus treatment, despite the severity of their symptoms. </w:t>
      </w:r>
      <w:r w:rsidR="001A2E36" w:rsidRPr="001A2E36">
        <w:rPr>
          <w:rFonts w:eastAsia="Times New Roman" w:cs="Times New Roman"/>
          <w:color w:val="000000"/>
        </w:rPr>
        <w:t xml:space="preserve">More than 45 percent of young adults who stopped attending college because of mental health related reasons did </w:t>
      </w:r>
      <w:r w:rsidR="001A2E36">
        <w:rPr>
          <w:rFonts w:eastAsia="Times New Roman" w:cs="Times New Roman"/>
          <w:color w:val="000000"/>
        </w:rPr>
        <w:t>not request accommodations</w:t>
      </w:r>
      <w:r w:rsidR="00DA6191">
        <w:rPr>
          <w:rFonts w:eastAsia="Times New Roman" w:cs="Times New Roman"/>
          <w:color w:val="000000"/>
        </w:rPr>
        <w:t xml:space="preserve"> while attempting to keep up with coursework</w:t>
      </w:r>
      <w:r w:rsidR="001A2E36">
        <w:rPr>
          <w:rFonts w:eastAsia="Times New Roman" w:cs="Times New Roman"/>
          <w:color w:val="000000"/>
        </w:rPr>
        <w:t xml:space="preserve">, and 50 percent </w:t>
      </w:r>
      <w:r w:rsidR="001A2E36" w:rsidRPr="001A2E36">
        <w:rPr>
          <w:rFonts w:eastAsia="Times New Roman" w:cs="Times New Roman"/>
          <w:color w:val="000000"/>
        </w:rPr>
        <w:t>did not access mental heal</w:t>
      </w:r>
      <w:r w:rsidR="00DA6191">
        <w:rPr>
          <w:rFonts w:eastAsia="Times New Roman" w:cs="Times New Roman"/>
          <w:color w:val="000000"/>
        </w:rPr>
        <w:t xml:space="preserve">th services while pursuing a degree </w:t>
      </w:r>
      <w:r w:rsidR="001A2E36">
        <w:rPr>
          <w:rFonts w:eastAsia="Times New Roman" w:cs="Times New Roman"/>
          <w:color w:val="000000"/>
        </w:rPr>
        <w:t>(NAMI).</w:t>
      </w:r>
      <w:r w:rsidR="0059185D">
        <w:rPr>
          <w:rFonts w:eastAsia="Times New Roman" w:cs="Times New Roman"/>
          <w:color w:val="000000"/>
        </w:rPr>
        <w:t xml:space="preserve"> </w:t>
      </w:r>
      <w:r w:rsidR="001C77C7">
        <w:rPr>
          <w:rFonts w:eastAsia="Times New Roman" w:cs="Times New Roman"/>
          <w:color w:val="000000"/>
        </w:rPr>
        <w:t>So</w:t>
      </w:r>
      <w:r w:rsidR="00FF726C">
        <w:rPr>
          <w:rFonts w:eastAsia="Times New Roman" w:cs="Times New Roman"/>
          <w:color w:val="000000"/>
        </w:rPr>
        <w:t xml:space="preserve"> even if a college </w:t>
      </w:r>
      <w:r w:rsidR="001C77C7">
        <w:rPr>
          <w:rFonts w:eastAsia="Times New Roman" w:cs="Times New Roman"/>
          <w:color w:val="000000"/>
        </w:rPr>
        <w:t>does everything within its power to grant stu</w:t>
      </w:r>
      <w:r w:rsidR="00447152">
        <w:rPr>
          <w:rFonts w:eastAsia="Times New Roman" w:cs="Times New Roman"/>
          <w:color w:val="000000"/>
        </w:rPr>
        <w:t xml:space="preserve">dents aid, </w:t>
      </w:r>
      <w:r w:rsidR="00FF726C">
        <w:rPr>
          <w:rFonts w:eastAsia="Times New Roman" w:cs="Times New Roman"/>
          <w:color w:val="000000"/>
        </w:rPr>
        <w:t xml:space="preserve">perhaps </w:t>
      </w:r>
      <w:r w:rsidR="00A55985">
        <w:rPr>
          <w:rFonts w:eastAsia="Times New Roman" w:cs="Times New Roman"/>
          <w:color w:val="000000"/>
        </w:rPr>
        <w:t xml:space="preserve">little </w:t>
      </w:r>
      <w:r w:rsidR="00FF726C">
        <w:rPr>
          <w:rFonts w:eastAsia="Times New Roman" w:cs="Times New Roman"/>
          <w:color w:val="000000"/>
        </w:rPr>
        <w:t xml:space="preserve">will come of it. </w:t>
      </w:r>
      <w:r w:rsidR="00A55985">
        <w:rPr>
          <w:rFonts w:eastAsia="Times New Roman" w:cs="Times New Roman"/>
          <w:color w:val="000000"/>
        </w:rPr>
        <w:t>And if a college’s best efforts save very few students’ academic careers, is the colleg</w:t>
      </w:r>
      <w:r w:rsidR="006B59F8">
        <w:rPr>
          <w:rFonts w:eastAsia="Times New Roman" w:cs="Times New Roman"/>
          <w:color w:val="000000"/>
        </w:rPr>
        <w:t>e</w:t>
      </w:r>
      <w:r w:rsidR="00A55985">
        <w:rPr>
          <w:rFonts w:eastAsia="Times New Roman" w:cs="Times New Roman"/>
          <w:color w:val="000000"/>
        </w:rPr>
        <w:t xml:space="preserve"> truly responsible for </w:t>
      </w:r>
      <w:r w:rsidR="00936696">
        <w:rPr>
          <w:rFonts w:eastAsia="Times New Roman" w:cs="Times New Roman"/>
          <w:color w:val="000000"/>
        </w:rPr>
        <w:t>maintaining students’ mental health</w:t>
      </w:r>
      <w:r w:rsidR="00157353">
        <w:rPr>
          <w:rFonts w:eastAsia="Times New Roman" w:cs="Times New Roman"/>
          <w:color w:val="000000"/>
        </w:rPr>
        <w:t>, or are the students only responsible for themselves</w:t>
      </w:r>
      <w:r w:rsidR="00936696">
        <w:rPr>
          <w:rFonts w:eastAsia="Times New Roman" w:cs="Times New Roman"/>
          <w:color w:val="000000"/>
        </w:rPr>
        <w:t>?</w:t>
      </w:r>
      <w:r w:rsidR="00587D78">
        <w:rPr>
          <w:rFonts w:eastAsia="Times New Roman" w:cs="Times New Roman"/>
          <w:color w:val="000000"/>
        </w:rPr>
        <w:t xml:space="preserve"> Questions </w:t>
      </w:r>
      <w:r w:rsidR="00FF63B1">
        <w:rPr>
          <w:rFonts w:eastAsia="Times New Roman" w:cs="Times New Roman"/>
          <w:color w:val="000000"/>
        </w:rPr>
        <w:t xml:space="preserve">beget more questions, </w:t>
      </w:r>
      <w:r w:rsidR="00782D68">
        <w:rPr>
          <w:rFonts w:eastAsia="Times New Roman" w:cs="Times New Roman"/>
          <w:color w:val="000000"/>
        </w:rPr>
        <w:t xml:space="preserve">often </w:t>
      </w:r>
      <w:r w:rsidR="00FF63B1">
        <w:rPr>
          <w:rFonts w:eastAsia="Times New Roman" w:cs="Times New Roman"/>
          <w:color w:val="000000"/>
        </w:rPr>
        <w:t>rendering conversations about college students’</w:t>
      </w:r>
      <w:r w:rsidR="006B6015">
        <w:rPr>
          <w:rFonts w:eastAsia="Times New Roman" w:cs="Times New Roman"/>
          <w:color w:val="000000"/>
        </w:rPr>
        <w:t xml:space="preserve"> mental</w:t>
      </w:r>
      <w:r w:rsidR="006E5352">
        <w:rPr>
          <w:rFonts w:eastAsia="Times New Roman" w:cs="Times New Roman"/>
          <w:color w:val="000000"/>
        </w:rPr>
        <w:t xml:space="preserve"> health circular and inconclusive.</w:t>
      </w:r>
    </w:p>
    <w:p w14:paraId="13FCC82E" w14:textId="77777777" w:rsidR="002B3259" w:rsidRDefault="00143654" w:rsidP="002B3259">
      <w:pPr>
        <w:spacing w:line="480" w:lineRule="auto"/>
        <w:ind w:firstLine="720"/>
        <w:rPr>
          <w:rFonts w:eastAsia="Times New Roman" w:cs="Times New Roman"/>
          <w:color w:val="000000"/>
        </w:rPr>
      </w:pPr>
      <w:r>
        <w:rPr>
          <w:rFonts w:eastAsia="Times New Roman" w:cs="Times New Roman"/>
          <w:color w:val="000000"/>
        </w:rPr>
        <w:t>Therefore, a</w:t>
      </w:r>
      <w:r w:rsidR="00845D40">
        <w:rPr>
          <w:rFonts w:eastAsia="Times New Roman" w:cs="Times New Roman"/>
          <w:color w:val="000000"/>
        </w:rPr>
        <w:t xml:space="preserve"> proper</w:t>
      </w:r>
      <w:r w:rsidR="002A2CFD">
        <w:rPr>
          <w:rFonts w:eastAsia="Times New Roman" w:cs="Times New Roman"/>
          <w:color w:val="000000"/>
        </w:rPr>
        <w:t xml:space="preserve"> response</w:t>
      </w:r>
      <w:r w:rsidR="00EF2247">
        <w:rPr>
          <w:rFonts w:eastAsia="Times New Roman" w:cs="Times New Roman"/>
          <w:color w:val="000000"/>
        </w:rPr>
        <w:t xml:space="preserve"> to this 25% of college students grappling with mental illness must be as </w:t>
      </w:r>
      <w:r w:rsidR="00B76389">
        <w:rPr>
          <w:rFonts w:eastAsia="Times New Roman" w:cs="Times New Roman"/>
          <w:color w:val="000000"/>
        </w:rPr>
        <w:t>multifaceted</w:t>
      </w:r>
      <w:r w:rsidR="00EF2247">
        <w:rPr>
          <w:rFonts w:eastAsia="Times New Roman" w:cs="Times New Roman"/>
          <w:color w:val="000000"/>
        </w:rPr>
        <w:t xml:space="preserve"> as the </w:t>
      </w:r>
      <w:r w:rsidR="00232962">
        <w:rPr>
          <w:rFonts w:eastAsia="Times New Roman" w:cs="Times New Roman"/>
          <w:color w:val="000000"/>
        </w:rPr>
        <w:t xml:space="preserve">condition itself. If mental illness affects and is caused by </w:t>
      </w:r>
      <w:r w:rsidR="00BD5186">
        <w:rPr>
          <w:rFonts w:eastAsia="Times New Roman" w:cs="Times New Roman"/>
          <w:color w:val="000000"/>
        </w:rPr>
        <w:t xml:space="preserve">all aspects of a person’s humanity, </w:t>
      </w:r>
      <w:r w:rsidR="002C36B4">
        <w:rPr>
          <w:rFonts w:eastAsia="Times New Roman" w:cs="Times New Roman"/>
          <w:color w:val="000000"/>
        </w:rPr>
        <w:t xml:space="preserve">then a viable solution must also address all </w:t>
      </w:r>
      <w:r w:rsidR="008E7FD3">
        <w:rPr>
          <w:rFonts w:eastAsia="Times New Roman" w:cs="Times New Roman"/>
          <w:color w:val="000000"/>
        </w:rPr>
        <w:t xml:space="preserve">these aspects. </w:t>
      </w:r>
      <w:r w:rsidR="00BB601C">
        <w:rPr>
          <w:rFonts w:eastAsia="Times New Roman" w:cs="Times New Roman"/>
          <w:color w:val="000000"/>
        </w:rPr>
        <w:t>Perhaps t</w:t>
      </w:r>
      <w:r w:rsidR="00951E59">
        <w:rPr>
          <w:rFonts w:eastAsia="Times New Roman" w:cs="Times New Roman"/>
          <w:color w:val="000000"/>
        </w:rPr>
        <w:t xml:space="preserve">he government should provide funding that enables colleges to hire on-campus counselors, </w:t>
      </w:r>
      <w:r w:rsidR="000E2CC5">
        <w:rPr>
          <w:rFonts w:eastAsia="Times New Roman" w:cs="Times New Roman"/>
          <w:color w:val="000000"/>
        </w:rPr>
        <w:t>and those counselors should refer students in particularly dire situations to private mental health professionals, who should interact with and educate those students’ parents to the reality of mental illness, thereby slowly debunking misconc</w:t>
      </w:r>
      <w:r w:rsidR="002B3259">
        <w:rPr>
          <w:rFonts w:eastAsia="Times New Roman" w:cs="Times New Roman"/>
          <w:color w:val="000000"/>
        </w:rPr>
        <w:t xml:space="preserve">eptions and associated stigmas. </w:t>
      </w:r>
      <w:r w:rsidR="00BB34D3">
        <w:rPr>
          <w:rFonts w:eastAsia="Times New Roman" w:cs="Times New Roman"/>
          <w:color w:val="000000"/>
        </w:rPr>
        <w:t xml:space="preserve">When these spheres collaborate – not out of obligation to be a relevant part of a socio-political conversation, but based on a belief that life is valuable and that everyone deserves to live a life as free of debilitating illness as possible </w:t>
      </w:r>
      <w:r w:rsidR="006A32C4">
        <w:rPr>
          <w:rFonts w:eastAsia="Times New Roman" w:cs="Times New Roman"/>
          <w:color w:val="000000"/>
        </w:rPr>
        <w:t>–</w:t>
      </w:r>
      <w:r w:rsidR="00BB34D3">
        <w:rPr>
          <w:rFonts w:eastAsia="Times New Roman" w:cs="Times New Roman"/>
          <w:color w:val="000000"/>
        </w:rPr>
        <w:t xml:space="preserve"> </w:t>
      </w:r>
      <w:r w:rsidR="006A32C4">
        <w:rPr>
          <w:rFonts w:eastAsia="Times New Roman" w:cs="Times New Roman"/>
          <w:color w:val="000000"/>
        </w:rPr>
        <w:t xml:space="preserve">progress will be made. </w:t>
      </w:r>
      <w:r w:rsidR="00B3197F">
        <w:rPr>
          <w:rFonts w:eastAsia="Times New Roman" w:cs="Times New Roman"/>
          <w:color w:val="000000"/>
        </w:rPr>
        <w:t>This collab</w:t>
      </w:r>
      <w:r w:rsidR="00B24ACE">
        <w:rPr>
          <w:rFonts w:eastAsia="Times New Roman" w:cs="Times New Roman"/>
          <w:color w:val="000000"/>
        </w:rPr>
        <w:t xml:space="preserve">oration is best termed empathy. </w:t>
      </w:r>
    </w:p>
    <w:p w14:paraId="0DD7D96F" w14:textId="63983911" w:rsidR="00C63D05" w:rsidRPr="002B3259" w:rsidRDefault="00C63D05" w:rsidP="002B3259">
      <w:pPr>
        <w:spacing w:line="480" w:lineRule="auto"/>
        <w:ind w:firstLine="720"/>
        <w:rPr>
          <w:rFonts w:eastAsia="Times New Roman" w:cs="Times New Roman"/>
          <w:color w:val="000000"/>
        </w:rPr>
      </w:pPr>
      <w:r>
        <w:rPr>
          <w:rFonts w:eastAsia="Times New Roman" w:cs="Times New Roman"/>
          <w:color w:val="000000"/>
        </w:rPr>
        <w:t xml:space="preserve">Ultimately, </w:t>
      </w:r>
      <w:r>
        <w:rPr>
          <w:rFonts w:cs="Times New Roman"/>
        </w:rPr>
        <w:t>the correlation between today’s college aged youth and mental illness is not caused by their status as college students; perhaps it’s caused by the myriad of influences the college-aged generation has been exposed to. And because the problem encompasses such a wide scope of human issues, solutions are not easy to come by. The only base solution then is empathy, empathy that acts until all aspects of human interaction – social, political, economic, academic, racial, familial, romantic, etc. – will align in such a way that one’s genetic predisposition for ment</w:t>
      </w:r>
      <w:r w:rsidR="00366E01">
        <w:rPr>
          <w:rFonts w:cs="Times New Roman"/>
        </w:rPr>
        <w:t xml:space="preserve">al illness will not be strained </w:t>
      </w:r>
      <w:r w:rsidR="000F59E9">
        <w:rPr>
          <w:rFonts w:cs="Times New Roman"/>
        </w:rPr>
        <w:t xml:space="preserve">so much that </w:t>
      </w:r>
      <w:r w:rsidR="006670EF">
        <w:rPr>
          <w:rFonts w:cs="Times New Roman"/>
        </w:rPr>
        <w:t>the illness takes on and takes over a body.</w:t>
      </w:r>
    </w:p>
    <w:p w14:paraId="1AF546FA" w14:textId="77777777" w:rsidR="00F32794" w:rsidRDefault="00F32794" w:rsidP="00C61561">
      <w:pPr>
        <w:spacing w:line="480" w:lineRule="auto"/>
        <w:rPr>
          <w:rFonts w:cs="Times New Roman"/>
        </w:rPr>
      </w:pPr>
    </w:p>
    <w:p w14:paraId="5B672D11" w14:textId="77777777" w:rsidR="0064201B" w:rsidRPr="001A2E36" w:rsidRDefault="0064201B" w:rsidP="00C61561">
      <w:pPr>
        <w:spacing w:line="480" w:lineRule="auto"/>
        <w:rPr>
          <w:rFonts w:cs="Times New Roman"/>
        </w:rPr>
      </w:pPr>
      <w:bookmarkStart w:id="0" w:name="_GoBack"/>
      <w:bookmarkEnd w:id="0"/>
    </w:p>
    <w:p w14:paraId="290372EC" w14:textId="3FD8CB03" w:rsidR="00B43D21" w:rsidRPr="001A2E36" w:rsidRDefault="007D4C8E" w:rsidP="007B0B8C">
      <w:pPr>
        <w:spacing w:line="480" w:lineRule="auto"/>
        <w:jc w:val="center"/>
        <w:rPr>
          <w:rFonts w:cs="Times New Roman"/>
        </w:rPr>
      </w:pPr>
      <w:r w:rsidRPr="001A2E36">
        <w:rPr>
          <w:rFonts w:cs="Times New Roman"/>
        </w:rPr>
        <w:t>Works Cited</w:t>
      </w:r>
    </w:p>
    <w:p w14:paraId="7071714D" w14:textId="77777777" w:rsidR="00B43D21" w:rsidRPr="001A2E36" w:rsidRDefault="00B43D21" w:rsidP="00F01488">
      <w:pPr>
        <w:spacing w:line="480" w:lineRule="auto"/>
        <w:rPr>
          <w:rFonts w:cs="Times New Roman"/>
        </w:rPr>
      </w:pPr>
      <w:r w:rsidRPr="001A2E36">
        <w:rPr>
          <w:rFonts w:cs="Times New Roman"/>
        </w:rPr>
        <w:t xml:space="preserve">“Defining Psychology.” </w:t>
      </w:r>
      <w:r w:rsidRPr="001A2E36">
        <w:rPr>
          <w:rFonts w:cs="Times New Roman"/>
          <w:i/>
        </w:rPr>
        <w:t>Introduction to the Field of Psychology | Boundless Psychology</w:t>
      </w:r>
      <w:r w:rsidRPr="001A2E36">
        <w:rPr>
          <w:rFonts w:cs="Times New Roman"/>
        </w:rPr>
        <w:t xml:space="preserve">, Lumen </w:t>
      </w:r>
    </w:p>
    <w:p w14:paraId="2C24E9E2" w14:textId="072DD8D6" w:rsidR="00B43D21" w:rsidRPr="001A2E36" w:rsidRDefault="00B43D21" w:rsidP="00F01488">
      <w:pPr>
        <w:spacing w:line="480" w:lineRule="auto"/>
        <w:ind w:firstLine="720"/>
        <w:rPr>
          <w:rFonts w:cs="Times New Roman"/>
        </w:rPr>
      </w:pPr>
      <w:r w:rsidRPr="001A2E36">
        <w:rPr>
          <w:rFonts w:cs="Times New Roman"/>
        </w:rPr>
        <w:t>Learning.</w:t>
      </w:r>
    </w:p>
    <w:p w14:paraId="772C0180" w14:textId="77777777" w:rsidR="00914E52" w:rsidRPr="001A2E36" w:rsidRDefault="00914E52" w:rsidP="00914E52">
      <w:pPr>
        <w:spacing w:line="480" w:lineRule="auto"/>
        <w:rPr>
          <w:rFonts w:cs="Times New Roman"/>
        </w:rPr>
      </w:pPr>
      <w:r w:rsidRPr="001A2E36">
        <w:rPr>
          <w:rFonts w:cs="Times New Roman"/>
        </w:rPr>
        <w:t xml:space="preserve">Jesse, Dan. “Introducing Kuyper’s ‘Sphere Sovereignty.’” </w:t>
      </w:r>
      <w:r w:rsidRPr="001A2E36">
        <w:rPr>
          <w:rFonts w:cs="Times New Roman"/>
          <w:i/>
        </w:rPr>
        <w:t>Emerging Scholars Blog</w:t>
      </w:r>
      <w:r w:rsidRPr="001A2E36">
        <w:rPr>
          <w:rFonts w:cs="Times New Roman"/>
        </w:rPr>
        <w:t xml:space="preserve">, Intervarsity </w:t>
      </w:r>
    </w:p>
    <w:p w14:paraId="052AE858" w14:textId="77777777" w:rsidR="00860A4B" w:rsidRPr="001A2E36" w:rsidRDefault="00914E52" w:rsidP="00860A4B">
      <w:pPr>
        <w:spacing w:line="480" w:lineRule="auto"/>
        <w:ind w:firstLine="720"/>
        <w:rPr>
          <w:rFonts w:cs="Times New Roman"/>
        </w:rPr>
      </w:pPr>
      <w:r w:rsidRPr="001A2E36">
        <w:rPr>
          <w:rFonts w:cs="Times New Roman"/>
        </w:rPr>
        <w:t>Emerging Scholars Network, 26 Sept. 2014.</w:t>
      </w:r>
    </w:p>
    <w:p w14:paraId="2889B234" w14:textId="77777777" w:rsidR="003F148F" w:rsidRPr="001A2E36" w:rsidRDefault="003F148F" w:rsidP="003F148F">
      <w:pPr>
        <w:spacing w:line="480" w:lineRule="auto"/>
        <w:rPr>
          <w:rFonts w:cs="Times New Roman"/>
        </w:rPr>
      </w:pPr>
      <w:r w:rsidRPr="001A2E36">
        <w:rPr>
          <w:rFonts w:cs="Times New Roman"/>
        </w:rPr>
        <w:t xml:space="preserve">Kwai, Isabella. “The Most Popular Office on Campus.” </w:t>
      </w:r>
      <w:r w:rsidRPr="001A2E36">
        <w:rPr>
          <w:rFonts w:cs="Times New Roman"/>
          <w:i/>
        </w:rPr>
        <w:t>The Atlantic</w:t>
      </w:r>
      <w:r w:rsidRPr="001A2E36">
        <w:rPr>
          <w:rFonts w:cs="Times New Roman"/>
        </w:rPr>
        <w:t xml:space="preserve">, Atlantic Media Company, </w:t>
      </w:r>
    </w:p>
    <w:p w14:paraId="5851D68E" w14:textId="45864181" w:rsidR="003F148F" w:rsidRPr="001A2E36" w:rsidRDefault="003F148F" w:rsidP="003F148F">
      <w:pPr>
        <w:spacing w:line="480" w:lineRule="auto"/>
        <w:ind w:firstLine="720"/>
        <w:rPr>
          <w:rFonts w:cs="Times New Roman"/>
        </w:rPr>
      </w:pPr>
      <w:r w:rsidRPr="001A2E36">
        <w:rPr>
          <w:rFonts w:cs="Times New Roman"/>
        </w:rPr>
        <w:t>19 Oct. 2016.</w:t>
      </w:r>
    </w:p>
    <w:p w14:paraId="060184CE" w14:textId="5A203D50" w:rsidR="00632CF6" w:rsidRPr="001A2E36" w:rsidRDefault="00632CF6" w:rsidP="00860A4B">
      <w:pPr>
        <w:spacing w:line="480" w:lineRule="auto"/>
        <w:rPr>
          <w:rFonts w:cs="Times New Roman"/>
        </w:rPr>
      </w:pPr>
      <w:r w:rsidRPr="001A2E36">
        <w:rPr>
          <w:rFonts w:cs="Times New Roman"/>
        </w:rPr>
        <w:t xml:space="preserve">“Mental Disorders.” </w:t>
      </w:r>
      <w:r w:rsidRPr="001A2E36">
        <w:rPr>
          <w:rFonts w:cs="Times New Roman"/>
          <w:i/>
        </w:rPr>
        <w:t>MedlinePlus</w:t>
      </w:r>
      <w:r w:rsidRPr="001A2E36">
        <w:rPr>
          <w:rFonts w:cs="Times New Roman"/>
        </w:rPr>
        <w:t xml:space="preserve">. US Library of National Medicine, 13 June 2017. Web. 29 </w:t>
      </w:r>
    </w:p>
    <w:p w14:paraId="04E42BEA" w14:textId="63E02840" w:rsidR="00632CF6" w:rsidRPr="001A2E36" w:rsidRDefault="00632CF6" w:rsidP="00F01488">
      <w:pPr>
        <w:spacing w:line="480" w:lineRule="auto"/>
        <w:ind w:firstLine="720"/>
        <w:rPr>
          <w:rFonts w:cs="Times New Roman"/>
        </w:rPr>
      </w:pPr>
      <w:r w:rsidRPr="001A2E36">
        <w:rPr>
          <w:rFonts w:cs="Times New Roman"/>
        </w:rPr>
        <w:t>June 2017.</w:t>
      </w:r>
    </w:p>
    <w:p w14:paraId="0E6567C8" w14:textId="77777777" w:rsidR="00632CF6" w:rsidRPr="001A2E36" w:rsidRDefault="00632CF6" w:rsidP="00F01488">
      <w:pPr>
        <w:spacing w:line="480" w:lineRule="auto"/>
        <w:rPr>
          <w:rFonts w:cs="Times New Roman"/>
        </w:rPr>
      </w:pPr>
      <w:r w:rsidRPr="001A2E36">
        <w:rPr>
          <w:rFonts w:cs="Times New Roman"/>
        </w:rPr>
        <w:t xml:space="preserve">NAMI (National Alliance on Mental Illness). “College Student Mental Health Statistics.” </w:t>
      </w:r>
    </w:p>
    <w:p w14:paraId="594280E5" w14:textId="7E5A7DBB" w:rsidR="001A6C60" w:rsidRPr="001A2E36" w:rsidRDefault="00632CF6" w:rsidP="00F01488">
      <w:pPr>
        <w:spacing w:line="480" w:lineRule="auto"/>
        <w:ind w:left="720"/>
        <w:rPr>
          <w:rFonts w:cs="Times New Roman"/>
        </w:rPr>
      </w:pPr>
      <w:r w:rsidRPr="001A2E36">
        <w:rPr>
          <w:rFonts w:cs="Times New Roman"/>
          <w:i/>
        </w:rPr>
        <w:t xml:space="preserve">Chadron State </w:t>
      </w:r>
      <w:r w:rsidR="009128A2" w:rsidRPr="001A2E36">
        <w:rPr>
          <w:rFonts w:cs="Times New Roman"/>
          <w:i/>
        </w:rPr>
        <w:t>Behavior</w:t>
      </w:r>
      <w:r w:rsidRPr="001A2E36">
        <w:rPr>
          <w:rFonts w:cs="Times New Roman"/>
          <w:i/>
        </w:rPr>
        <w:t xml:space="preserve"> Intervention Team</w:t>
      </w:r>
      <w:r w:rsidRPr="001A2E36">
        <w:rPr>
          <w:rFonts w:cs="Times New Roman"/>
        </w:rPr>
        <w:t>, Chadron State College, 2011. Web. 29 June 2017.</w:t>
      </w:r>
    </w:p>
    <w:p w14:paraId="116CA4F9" w14:textId="77777777" w:rsidR="008968B3" w:rsidRPr="001A2E36" w:rsidRDefault="008968B3" w:rsidP="00F01488">
      <w:pPr>
        <w:spacing w:line="480" w:lineRule="auto"/>
        <w:rPr>
          <w:rFonts w:cs="Times New Roman"/>
          <w:i/>
        </w:rPr>
      </w:pPr>
      <w:r w:rsidRPr="001A2E36">
        <w:rPr>
          <w:rFonts w:cs="Times New Roman"/>
        </w:rPr>
        <w:t xml:space="preserve">Schrobsdorff, Susanna. “Teen Depression and Anxiety: Why the Kids Are Not Alright.” </w:t>
      </w:r>
      <w:r w:rsidRPr="001A2E36">
        <w:rPr>
          <w:rFonts w:cs="Times New Roman"/>
          <w:i/>
        </w:rPr>
        <w:t xml:space="preserve">Time </w:t>
      </w:r>
    </w:p>
    <w:p w14:paraId="7180EE5D" w14:textId="2796245A" w:rsidR="008968B3" w:rsidRPr="001A2E36" w:rsidRDefault="008968B3" w:rsidP="00F01488">
      <w:pPr>
        <w:spacing w:line="480" w:lineRule="auto"/>
        <w:ind w:firstLine="720"/>
        <w:rPr>
          <w:rFonts w:cs="Times New Roman"/>
        </w:rPr>
      </w:pPr>
      <w:r w:rsidRPr="001A2E36">
        <w:rPr>
          <w:rFonts w:cs="Times New Roman"/>
          <w:i/>
        </w:rPr>
        <w:t>Magazine</w:t>
      </w:r>
      <w:r w:rsidRPr="001A2E36">
        <w:rPr>
          <w:rFonts w:cs="Times New Roman"/>
        </w:rPr>
        <w:t>, 7 Nov. 2016.</w:t>
      </w:r>
    </w:p>
    <w:p w14:paraId="1E6B31F2" w14:textId="77777777" w:rsidR="009D6C11" w:rsidRPr="001A2E36" w:rsidRDefault="009D6C11" w:rsidP="00F01488">
      <w:pPr>
        <w:spacing w:line="480" w:lineRule="auto"/>
        <w:rPr>
          <w:rFonts w:cs="Times New Roman"/>
        </w:rPr>
      </w:pPr>
      <w:r w:rsidRPr="001A2E36">
        <w:rPr>
          <w:rFonts w:cs="Times New Roman"/>
        </w:rPr>
        <w:t xml:space="preserve">Schrobsdorff, Susanna. “‘13 Reasons Why’ Caused Spike in Suicide Searches.” </w:t>
      </w:r>
      <w:r w:rsidRPr="001A2E36">
        <w:rPr>
          <w:rFonts w:cs="Times New Roman"/>
          <w:i/>
        </w:rPr>
        <w:t>Time</w:t>
      </w:r>
      <w:r w:rsidRPr="001A2E36">
        <w:rPr>
          <w:rFonts w:cs="Times New Roman"/>
        </w:rPr>
        <w:t xml:space="preserve">, Time, 31 </w:t>
      </w:r>
    </w:p>
    <w:p w14:paraId="325267F7" w14:textId="54816687" w:rsidR="009D6C11" w:rsidRPr="001A2E36" w:rsidRDefault="009D6C11" w:rsidP="00F01488">
      <w:pPr>
        <w:spacing w:line="480" w:lineRule="auto"/>
        <w:ind w:firstLine="720"/>
        <w:rPr>
          <w:rFonts w:cs="Times New Roman"/>
        </w:rPr>
      </w:pPr>
      <w:r w:rsidRPr="001A2E36">
        <w:rPr>
          <w:rFonts w:cs="Times New Roman"/>
        </w:rPr>
        <w:t>July 2017.</w:t>
      </w:r>
    </w:p>
    <w:p w14:paraId="3EB07ED2" w14:textId="51FEC0DA" w:rsidR="007D4C8E" w:rsidRPr="001A2E36" w:rsidRDefault="001458A8" w:rsidP="00F01488">
      <w:pPr>
        <w:spacing w:line="480" w:lineRule="auto"/>
        <w:rPr>
          <w:rFonts w:cs="Times New Roman"/>
        </w:rPr>
      </w:pPr>
      <w:r w:rsidRPr="001A2E36">
        <w:rPr>
          <w:rFonts w:cs="Times New Roman"/>
        </w:rPr>
        <w:t>Swisher, Nathan. “</w:t>
      </w:r>
      <w:r w:rsidR="009F427E" w:rsidRPr="001A2E36">
        <w:rPr>
          <w:rFonts w:cs="Times New Roman"/>
        </w:rPr>
        <w:t xml:space="preserve">Personal </w:t>
      </w:r>
      <w:r w:rsidRPr="001A2E36">
        <w:rPr>
          <w:rFonts w:cs="Times New Roman"/>
        </w:rPr>
        <w:t>Consultation and Diagnosis.” 16 June 2017.</w:t>
      </w:r>
    </w:p>
    <w:sectPr w:rsidR="007D4C8E" w:rsidRPr="001A2E36" w:rsidSect="008959C3">
      <w:headerReference w:type="even" r:id="rId9"/>
      <w:headerReference w:type="default" r:id="rId10"/>
      <w:pgSz w:w="12240" w:h="15840"/>
      <w:pgMar w:top="1440" w:right="1440" w:bottom="1368"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2A1EF" w14:textId="77777777" w:rsidR="009927C7" w:rsidRDefault="009927C7" w:rsidP="002E1C05">
      <w:r>
        <w:separator/>
      </w:r>
    </w:p>
  </w:endnote>
  <w:endnote w:type="continuationSeparator" w:id="0">
    <w:p w14:paraId="527DAD7A" w14:textId="77777777" w:rsidR="009927C7" w:rsidRDefault="009927C7" w:rsidP="002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E8A0" w14:textId="77777777" w:rsidR="009927C7" w:rsidRDefault="009927C7" w:rsidP="002E1C05">
      <w:r>
        <w:separator/>
      </w:r>
    </w:p>
  </w:footnote>
  <w:footnote w:type="continuationSeparator" w:id="0">
    <w:p w14:paraId="7CB88AEC" w14:textId="77777777" w:rsidR="009927C7" w:rsidRDefault="009927C7" w:rsidP="002E1C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3A8C" w14:textId="77777777" w:rsidR="009927C7" w:rsidRDefault="009927C7" w:rsidP="00704E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44AED" w14:textId="77777777" w:rsidR="009927C7" w:rsidRDefault="009927C7" w:rsidP="002E1C0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26CC3" w14:textId="77777777" w:rsidR="009927C7" w:rsidRDefault="009927C7" w:rsidP="00704E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01B">
      <w:rPr>
        <w:rStyle w:val="PageNumber"/>
        <w:noProof/>
      </w:rPr>
      <w:t>8</w:t>
    </w:r>
    <w:r>
      <w:rPr>
        <w:rStyle w:val="PageNumber"/>
      </w:rPr>
      <w:fldChar w:fldCharType="end"/>
    </w:r>
  </w:p>
  <w:p w14:paraId="11F02830" w14:textId="4EA9516B" w:rsidR="009927C7" w:rsidRDefault="009927C7" w:rsidP="006829F1">
    <w:pPr>
      <w:pStyle w:val="Header"/>
      <w:ind w:right="360"/>
      <w:jc w:val="right"/>
    </w:pPr>
    <w:r>
      <w:t>Sears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3E5A"/>
    <w:multiLevelType w:val="multilevel"/>
    <w:tmpl w:val="A258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FF1AF0"/>
    <w:multiLevelType w:val="multilevel"/>
    <w:tmpl w:val="3F8E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108B6"/>
    <w:multiLevelType w:val="multilevel"/>
    <w:tmpl w:val="A5E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1C"/>
    <w:rsid w:val="00000600"/>
    <w:rsid w:val="00002CBE"/>
    <w:rsid w:val="00007350"/>
    <w:rsid w:val="00010F94"/>
    <w:rsid w:val="000144E8"/>
    <w:rsid w:val="00021865"/>
    <w:rsid w:val="00021991"/>
    <w:rsid w:val="00025CC7"/>
    <w:rsid w:val="00026694"/>
    <w:rsid w:val="00026B28"/>
    <w:rsid w:val="0003167B"/>
    <w:rsid w:val="000328CB"/>
    <w:rsid w:val="0003717C"/>
    <w:rsid w:val="0003727A"/>
    <w:rsid w:val="0004199E"/>
    <w:rsid w:val="0004557C"/>
    <w:rsid w:val="00045CA1"/>
    <w:rsid w:val="000559DF"/>
    <w:rsid w:val="00055C08"/>
    <w:rsid w:val="000574D7"/>
    <w:rsid w:val="000576F2"/>
    <w:rsid w:val="00060BE5"/>
    <w:rsid w:val="00066C29"/>
    <w:rsid w:val="00074CEF"/>
    <w:rsid w:val="00076CA2"/>
    <w:rsid w:val="000806BE"/>
    <w:rsid w:val="00083A1F"/>
    <w:rsid w:val="00092FF1"/>
    <w:rsid w:val="000A1273"/>
    <w:rsid w:val="000A1984"/>
    <w:rsid w:val="000A64AF"/>
    <w:rsid w:val="000B18E4"/>
    <w:rsid w:val="000B1CA5"/>
    <w:rsid w:val="000B5DC2"/>
    <w:rsid w:val="000C006E"/>
    <w:rsid w:val="000C264A"/>
    <w:rsid w:val="000C412F"/>
    <w:rsid w:val="000D0898"/>
    <w:rsid w:val="000D4F73"/>
    <w:rsid w:val="000E17D4"/>
    <w:rsid w:val="000E2CC5"/>
    <w:rsid w:val="000E57EA"/>
    <w:rsid w:val="000E63C3"/>
    <w:rsid w:val="000F5078"/>
    <w:rsid w:val="000F59E9"/>
    <w:rsid w:val="0010237D"/>
    <w:rsid w:val="001126EC"/>
    <w:rsid w:val="001141E1"/>
    <w:rsid w:val="001150A7"/>
    <w:rsid w:val="00120DD1"/>
    <w:rsid w:val="00121437"/>
    <w:rsid w:val="001344E4"/>
    <w:rsid w:val="001369C7"/>
    <w:rsid w:val="001369D4"/>
    <w:rsid w:val="00140C3E"/>
    <w:rsid w:val="00143654"/>
    <w:rsid w:val="001458A8"/>
    <w:rsid w:val="001478F9"/>
    <w:rsid w:val="00157353"/>
    <w:rsid w:val="00162183"/>
    <w:rsid w:val="0016578E"/>
    <w:rsid w:val="0016774B"/>
    <w:rsid w:val="00172119"/>
    <w:rsid w:val="00172A20"/>
    <w:rsid w:val="0017367A"/>
    <w:rsid w:val="00174453"/>
    <w:rsid w:val="0018160A"/>
    <w:rsid w:val="00181A89"/>
    <w:rsid w:val="00182B0D"/>
    <w:rsid w:val="00183621"/>
    <w:rsid w:val="001857AF"/>
    <w:rsid w:val="00194EA8"/>
    <w:rsid w:val="001A0C6B"/>
    <w:rsid w:val="001A0E14"/>
    <w:rsid w:val="001A2E36"/>
    <w:rsid w:val="001A665A"/>
    <w:rsid w:val="001A6C60"/>
    <w:rsid w:val="001B6A85"/>
    <w:rsid w:val="001C77C7"/>
    <w:rsid w:val="001D06E9"/>
    <w:rsid w:val="001D200A"/>
    <w:rsid w:val="001D326D"/>
    <w:rsid w:val="001D5D9B"/>
    <w:rsid w:val="001D7787"/>
    <w:rsid w:val="001E6087"/>
    <w:rsid w:val="001F3463"/>
    <w:rsid w:val="001F42FE"/>
    <w:rsid w:val="001F4376"/>
    <w:rsid w:val="001F7342"/>
    <w:rsid w:val="00201A8C"/>
    <w:rsid w:val="00202B53"/>
    <w:rsid w:val="00205A32"/>
    <w:rsid w:val="002115B6"/>
    <w:rsid w:val="0021227F"/>
    <w:rsid w:val="00212457"/>
    <w:rsid w:val="002130DA"/>
    <w:rsid w:val="00216A71"/>
    <w:rsid w:val="0022082B"/>
    <w:rsid w:val="00230C96"/>
    <w:rsid w:val="0023137A"/>
    <w:rsid w:val="00232962"/>
    <w:rsid w:val="00232DE6"/>
    <w:rsid w:val="00246523"/>
    <w:rsid w:val="00247A4C"/>
    <w:rsid w:val="002520E9"/>
    <w:rsid w:val="00255E99"/>
    <w:rsid w:val="002632D4"/>
    <w:rsid w:val="00266768"/>
    <w:rsid w:val="00267BD3"/>
    <w:rsid w:val="00272370"/>
    <w:rsid w:val="0027476B"/>
    <w:rsid w:val="00274EAA"/>
    <w:rsid w:val="00280950"/>
    <w:rsid w:val="002816D0"/>
    <w:rsid w:val="00283968"/>
    <w:rsid w:val="002840FE"/>
    <w:rsid w:val="00286ACB"/>
    <w:rsid w:val="00287C7D"/>
    <w:rsid w:val="00294244"/>
    <w:rsid w:val="002A2CFD"/>
    <w:rsid w:val="002A47B4"/>
    <w:rsid w:val="002A6AF1"/>
    <w:rsid w:val="002A73D5"/>
    <w:rsid w:val="002A7D10"/>
    <w:rsid w:val="002B3259"/>
    <w:rsid w:val="002B5D7B"/>
    <w:rsid w:val="002B60D2"/>
    <w:rsid w:val="002C1072"/>
    <w:rsid w:val="002C2117"/>
    <w:rsid w:val="002C36B4"/>
    <w:rsid w:val="002D4521"/>
    <w:rsid w:val="002E0FB2"/>
    <w:rsid w:val="002E1C05"/>
    <w:rsid w:val="002E441D"/>
    <w:rsid w:val="002E5901"/>
    <w:rsid w:val="002E6B5A"/>
    <w:rsid w:val="002E789B"/>
    <w:rsid w:val="002F150E"/>
    <w:rsid w:val="002F3A71"/>
    <w:rsid w:val="002F5071"/>
    <w:rsid w:val="00302B71"/>
    <w:rsid w:val="003128BF"/>
    <w:rsid w:val="00312D18"/>
    <w:rsid w:val="00313962"/>
    <w:rsid w:val="00314CD3"/>
    <w:rsid w:val="0032394F"/>
    <w:rsid w:val="003242A4"/>
    <w:rsid w:val="00325F51"/>
    <w:rsid w:val="00326983"/>
    <w:rsid w:val="003336B7"/>
    <w:rsid w:val="00335697"/>
    <w:rsid w:val="003406BA"/>
    <w:rsid w:val="00342CED"/>
    <w:rsid w:val="0034660E"/>
    <w:rsid w:val="0035464A"/>
    <w:rsid w:val="00363F68"/>
    <w:rsid w:val="0036543B"/>
    <w:rsid w:val="00366E01"/>
    <w:rsid w:val="003704E6"/>
    <w:rsid w:val="003735F1"/>
    <w:rsid w:val="0037787F"/>
    <w:rsid w:val="003802C7"/>
    <w:rsid w:val="003925B9"/>
    <w:rsid w:val="003A0086"/>
    <w:rsid w:val="003B23D8"/>
    <w:rsid w:val="003B2C37"/>
    <w:rsid w:val="003B578D"/>
    <w:rsid w:val="003C451F"/>
    <w:rsid w:val="003C77F4"/>
    <w:rsid w:val="003D7608"/>
    <w:rsid w:val="003E28A5"/>
    <w:rsid w:val="003E7664"/>
    <w:rsid w:val="003F148F"/>
    <w:rsid w:val="003F3AF9"/>
    <w:rsid w:val="003F3DEE"/>
    <w:rsid w:val="003F5ED0"/>
    <w:rsid w:val="003F7F47"/>
    <w:rsid w:val="004009A7"/>
    <w:rsid w:val="00403165"/>
    <w:rsid w:val="00403D22"/>
    <w:rsid w:val="004060CD"/>
    <w:rsid w:val="0040760B"/>
    <w:rsid w:val="00407FA9"/>
    <w:rsid w:val="00414BA2"/>
    <w:rsid w:val="00425209"/>
    <w:rsid w:val="0042641F"/>
    <w:rsid w:val="004345C8"/>
    <w:rsid w:val="004378C8"/>
    <w:rsid w:val="00440F6E"/>
    <w:rsid w:val="00447152"/>
    <w:rsid w:val="0045231B"/>
    <w:rsid w:val="004527C1"/>
    <w:rsid w:val="004527EE"/>
    <w:rsid w:val="004577A7"/>
    <w:rsid w:val="00466041"/>
    <w:rsid w:val="00471FA1"/>
    <w:rsid w:val="004759D7"/>
    <w:rsid w:val="004801B0"/>
    <w:rsid w:val="004836C3"/>
    <w:rsid w:val="00490132"/>
    <w:rsid w:val="004915FA"/>
    <w:rsid w:val="00495FBA"/>
    <w:rsid w:val="0049737F"/>
    <w:rsid w:val="004A0214"/>
    <w:rsid w:val="004B0435"/>
    <w:rsid w:val="004B4B5B"/>
    <w:rsid w:val="004C0694"/>
    <w:rsid w:val="004C08A1"/>
    <w:rsid w:val="004C26DE"/>
    <w:rsid w:val="004C4F66"/>
    <w:rsid w:val="004D050A"/>
    <w:rsid w:val="004D159C"/>
    <w:rsid w:val="004D25ED"/>
    <w:rsid w:val="004E614D"/>
    <w:rsid w:val="004F74F9"/>
    <w:rsid w:val="0050607F"/>
    <w:rsid w:val="005117DC"/>
    <w:rsid w:val="005139B7"/>
    <w:rsid w:val="00521984"/>
    <w:rsid w:val="00524610"/>
    <w:rsid w:val="00530445"/>
    <w:rsid w:val="00532FF5"/>
    <w:rsid w:val="00533764"/>
    <w:rsid w:val="00533A6B"/>
    <w:rsid w:val="00533DE7"/>
    <w:rsid w:val="0053705C"/>
    <w:rsid w:val="005412A4"/>
    <w:rsid w:val="00542829"/>
    <w:rsid w:val="0054285F"/>
    <w:rsid w:val="00550AED"/>
    <w:rsid w:val="00562211"/>
    <w:rsid w:val="00563883"/>
    <w:rsid w:val="00577DE8"/>
    <w:rsid w:val="005811CC"/>
    <w:rsid w:val="005821A0"/>
    <w:rsid w:val="00587D78"/>
    <w:rsid w:val="0059185D"/>
    <w:rsid w:val="00592D92"/>
    <w:rsid w:val="0059544E"/>
    <w:rsid w:val="005A1D38"/>
    <w:rsid w:val="005A44D3"/>
    <w:rsid w:val="005A6E0E"/>
    <w:rsid w:val="005A7049"/>
    <w:rsid w:val="005B351D"/>
    <w:rsid w:val="005C4861"/>
    <w:rsid w:val="005C6AD1"/>
    <w:rsid w:val="005C7D2E"/>
    <w:rsid w:val="005D1E6C"/>
    <w:rsid w:val="005D5511"/>
    <w:rsid w:val="005E6425"/>
    <w:rsid w:val="005E70F9"/>
    <w:rsid w:val="005E7A3A"/>
    <w:rsid w:val="005F01C1"/>
    <w:rsid w:val="005F1319"/>
    <w:rsid w:val="005F3739"/>
    <w:rsid w:val="005F5E49"/>
    <w:rsid w:val="005F71E6"/>
    <w:rsid w:val="006048C4"/>
    <w:rsid w:val="00604C98"/>
    <w:rsid w:val="00614FCD"/>
    <w:rsid w:val="006162BB"/>
    <w:rsid w:val="0061716C"/>
    <w:rsid w:val="00624D45"/>
    <w:rsid w:val="0063050D"/>
    <w:rsid w:val="00632CF6"/>
    <w:rsid w:val="0064038F"/>
    <w:rsid w:val="00641F82"/>
    <w:rsid w:val="00641F85"/>
    <w:rsid w:val="0064201B"/>
    <w:rsid w:val="00643AA3"/>
    <w:rsid w:val="00650597"/>
    <w:rsid w:val="00650870"/>
    <w:rsid w:val="00651C6A"/>
    <w:rsid w:val="00653C82"/>
    <w:rsid w:val="006561C4"/>
    <w:rsid w:val="00664C6C"/>
    <w:rsid w:val="006670EF"/>
    <w:rsid w:val="00670F6B"/>
    <w:rsid w:val="00671BDA"/>
    <w:rsid w:val="006765BB"/>
    <w:rsid w:val="006778A3"/>
    <w:rsid w:val="0068229A"/>
    <w:rsid w:val="006829F1"/>
    <w:rsid w:val="0068381E"/>
    <w:rsid w:val="00693C02"/>
    <w:rsid w:val="006A0478"/>
    <w:rsid w:val="006A18C4"/>
    <w:rsid w:val="006A1E79"/>
    <w:rsid w:val="006A32C4"/>
    <w:rsid w:val="006A5DEE"/>
    <w:rsid w:val="006A716F"/>
    <w:rsid w:val="006A72AD"/>
    <w:rsid w:val="006B2250"/>
    <w:rsid w:val="006B2403"/>
    <w:rsid w:val="006B59F8"/>
    <w:rsid w:val="006B6015"/>
    <w:rsid w:val="006C09B9"/>
    <w:rsid w:val="006C2AC3"/>
    <w:rsid w:val="006C4F48"/>
    <w:rsid w:val="006C5448"/>
    <w:rsid w:val="006C780A"/>
    <w:rsid w:val="006D0957"/>
    <w:rsid w:val="006D2136"/>
    <w:rsid w:val="006D2676"/>
    <w:rsid w:val="006D2F35"/>
    <w:rsid w:val="006D4C91"/>
    <w:rsid w:val="006D5525"/>
    <w:rsid w:val="006E17AB"/>
    <w:rsid w:val="006E3205"/>
    <w:rsid w:val="006E5352"/>
    <w:rsid w:val="006F0978"/>
    <w:rsid w:val="006F0D85"/>
    <w:rsid w:val="006F49D6"/>
    <w:rsid w:val="00704E2D"/>
    <w:rsid w:val="0070583B"/>
    <w:rsid w:val="007079E9"/>
    <w:rsid w:val="00710F93"/>
    <w:rsid w:val="007128FB"/>
    <w:rsid w:val="0072113E"/>
    <w:rsid w:val="00723C34"/>
    <w:rsid w:val="00726E2A"/>
    <w:rsid w:val="00730D6D"/>
    <w:rsid w:val="00735582"/>
    <w:rsid w:val="00737852"/>
    <w:rsid w:val="007415FD"/>
    <w:rsid w:val="00745510"/>
    <w:rsid w:val="00746902"/>
    <w:rsid w:val="00747BD6"/>
    <w:rsid w:val="00750D25"/>
    <w:rsid w:val="00750EBF"/>
    <w:rsid w:val="0075193D"/>
    <w:rsid w:val="00752505"/>
    <w:rsid w:val="007541DF"/>
    <w:rsid w:val="00754C03"/>
    <w:rsid w:val="00765709"/>
    <w:rsid w:val="00767D3E"/>
    <w:rsid w:val="00771D7B"/>
    <w:rsid w:val="00772580"/>
    <w:rsid w:val="007760FE"/>
    <w:rsid w:val="007766F1"/>
    <w:rsid w:val="0077698E"/>
    <w:rsid w:val="007777FA"/>
    <w:rsid w:val="00780D5C"/>
    <w:rsid w:val="00782D68"/>
    <w:rsid w:val="00784B0A"/>
    <w:rsid w:val="00786ECE"/>
    <w:rsid w:val="007919F2"/>
    <w:rsid w:val="00793D7F"/>
    <w:rsid w:val="007A0B36"/>
    <w:rsid w:val="007A68B5"/>
    <w:rsid w:val="007A6E04"/>
    <w:rsid w:val="007A7122"/>
    <w:rsid w:val="007B0B8C"/>
    <w:rsid w:val="007B119B"/>
    <w:rsid w:val="007B525E"/>
    <w:rsid w:val="007C55D8"/>
    <w:rsid w:val="007C61E2"/>
    <w:rsid w:val="007D3E4A"/>
    <w:rsid w:val="007D4C8E"/>
    <w:rsid w:val="007D51C4"/>
    <w:rsid w:val="007D68F0"/>
    <w:rsid w:val="007E3599"/>
    <w:rsid w:val="007E501E"/>
    <w:rsid w:val="007E667F"/>
    <w:rsid w:val="007E739D"/>
    <w:rsid w:val="007F231C"/>
    <w:rsid w:val="007F2F42"/>
    <w:rsid w:val="007F3C6E"/>
    <w:rsid w:val="007F49F9"/>
    <w:rsid w:val="00800D31"/>
    <w:rsid w:val="00802EEA"/>
    <w:rsid w:val="00806047"/>
    <w:rsid w:val="00806B37"/>
    <w:rsid w:val="008139B3"/>
    <w:rsid w:val="008154F0"/>
    <w:rsid w:val="00815B55"/>
    <w:rsid w:val="00821793"/>
    <w:rsid w:val="0083109C"/>
    <w:rsid w:val="00833C2D"/>
    <w:rsid w:val="0083458B"/>
    <w:rsid w:val="00834A34"/>
    <w:rsid w:val="00842F28"/>
    <w:rsid w:val="00845D40"/>
    <w:rsid w:val="008526AF"/>
    <w:rsid w:val="00852A54"/>
    <w:rsid w:val="00854F70"/>
    <w:rsid w:val="00860A4B"/>
    <w:rsid w:val="0086175F"/>
    <w:rsid w:val="00862C4C"/>
    <w:rsid w:val="00863D52"/>
    <w:rsid w:val="00863EE6"/>
    <w:rsid w:val="008753E2"/>
    <w:rsid w:val="00875A0E"/>
    <w:rsid w:val="00885801"/>
    <w:rsid w:val="008905AE"/>
    <w:rsid w:val="00892EB4"/>
    <w:rsid w:val="00894E48"/>
    <w:rsid w:val="00895199"/>
    <w:rsid w:val="008959C3"/>
    <w:rsid w:val="0089666B"/>
    <w:rsid w:val="008968B3"/>
    <w:rsid w:val="008A4288"/>
    <w:rsid w:val="008B4649"/>
    <w:rsid w:val="008B6F0E"/>
    <w:rsid w:val="008B796A"/>
    <w:rsid w:val="008C1C67"/>
    <w:rsid w:val="008C40DB"/>
    <w:rsid w:val="008C76F8"/>
    <w:rsid w:val="008D11F3"/>
    <w:rsid w:val="008D318A"/>
    <w:rsid w:val="008D321D"/>
    <w:rsid w:val="008D4EB3"/>
    <w:rsid w:val="008D5A41"/>
    <w:rsid w:val="008E4844"/>
    <w:rsid w:val="008E65CF"/>
    <w:rsid w:val="008E7FD3"/>
    <w:rsid w:val="008F3635"/>
    <w:rsid w:val="008F445D"/>
    <w:rsid w:val="008F67E0"/>
    <w:rsid w:val="00903D80"/>
    <w:rsid w:val="00904C8F"/>
    <w:rsid w:val="00906D8C"/>
    <w:rsid w:val="009128A2"/>
    <w:rsid w:val="00912AD8"/>
    <w:rsid w:val="00914E52"/>
    <w:rsid w:val="009157F4"/>
    <w:rsid w:val="00930346"/>
    <w:rsid w:val="00930B7B"/>
    <w:rsid w:val="00936696"/>
    <w:rsid w:val="00941DDD"/>
    <w:rsid w:val="009428EF"/>
    <w:rsid w:val="00943831"/>
    <w:rsid w:val="00944B36"/>
    <w:rsid w:val="0094785D"/>
    <w:rsid w:val="0095103E"/>
    <w:rsid w:val="00951E59"/>
    <w:rsid w:val="00957206"/>
    <w:rsid w:val="00961EC4"/>
    <w:rsid w:val="00962BCD"/>
    <w:rsid w:val="009706DE"/>
    <w:rsid w:val="00971544"/>
    <w:rsid w:val="0097598F"/>
    <w:rsid w:val="00975DFA"/>
    <w:rsid w:val="00976605"/>
    <w:rsid w:val="009775EA"/>
    <w:rsid w:val="00980DFB"/>
    <w:rsid w:val="00983A2F"/>
    <w:rsid w:val="009904D7"/>
    <w:rsid w:val="009927C7"/>
    <w:rsid w:val="00996499"/>
    <w:rsid w:val="009A68F6"/>
    <w:rsid w:val="009B388B"/>
    <w:rsid w:val="009C6960"/>
    <w:rsid w:val="009D19AB"/>
    <w:rsid w:val="009D1ADE"/>
    <w:rsid w:val="009D6C11"/>
    <w:rsid w:val="009D762F"/>
    <w:rsid w:val="009E0AE6"/>
    <w:rsid w:val="009E3733"/>
    <w:rsid w:val="009E414B"/>
    <w:rsid w:val="009E51B2"/>
    <w:rsid w:val="009F07A2"/>
    <w:rsid w:val="009F2066"/>
    <w:rsid w:val="009F427E"/>
    <w:rsid w:val="009F59EF"/>
    <w:rsid w:val="009F7C20"/>
    <w:rsid w:val="00A02C58"/>
    <w:rsid w:val="00A06177"/>
    <w:rsid w:val="00A069C3"/>
    <w:rsid w:val="00A11F89"/>
    <w:rsid w:val="00A12EFB"/>
    <w:rsid w:val="00A16EBF"/>
    <w:rsid w:val="00A17B5C"/>
    <w:rsid w:val="00A23380"/>
    <w:rsid w:val="00A23DD8"/>
    <w:rsid w:val="00A24A5E"/>
    <w:rsid w:val="00A26F20"/>
    <w:rsid w:val="00A27F06"/>
    <w:rsid w:val="00A345D2"/>
    <w:rsid w:val="00A357B2"/>
    <w:rsid w:val="00A40502"/>
    <w:rsid w:val="00A42165"/>
    <w:rsid w:val="00A55985"/>
    <w:rsid w:val="00A56824"/>
    <w:rsid w:val="00A62CD2"/>
    <w:rsid w:val="00A63BD7"/>
    <w:rsid w:val="00A65065"/>
    <w:rsid w:val="00A65185"/>
    <w:rsid w:val="00A71BEB"/>
    <w:rsid w:val="00A77287"/>
    <w:rsid w:val="00A854CB"/>
    <w:rsid w:val="00A923D8"/>
    <w:rsid w:val="00A95528"/>
    <w:rsid w:val="00A973F5"/>
    <w:rsid w:val="00AB2653"/>
    <w:rsid w:val="00AB3B95"/>
    <w:rsid w:val="00AB4E03"/>
    <w:rsid w:val="00AB70E3"/>
    <w:rsid w:val="00AC2DB3"/>
    <w:rsid w:val="00AD2D9F"/>
    <w:rsid w:val="00AD6209"/>
    <w:rsid w:val="00AD6A31"/>
    <w:rsid w:val="00AE5501"/>
    <w:rsid w:val="00AE7342"/>
    <w:rsid w:val="00AE79EE"/>
    <w:rsid w:val="00B16A62"/>
    <w:rsid w:val="00B170E0"/>
    <w:rsid w:val="00B20570"/>
    <w:rsid w:val="00B21CA7"/>
    <w:rsid w:val="00B227E4"/>
    <w:rsid w:val="00B24ACE"/>
    <w:rsid w:val="00B31060"/>
    <w:rsid w:val="00B3197F"/>
    <w:rsid w:val="00B35430"/>
    <w:rsid w:val="00B35D4B"/>
    <w:rsid w:val="00B42992"/>
    <w:rsid w:val="00B43D21"/>
    <w:rsid w:val="00B46193"/>
    <w:rsid w:val="00B51B33"/>
    <w:rsid w:val="00B63B0A"/>
    <w:rsid w:val="00B64F86"/>
    <w:rsid w:val="00B669F5"/>
    <w:rsid w:val="00B73C5A"/>
    <w:rsid w:val="00B76389"/>
    <w:rsid w:val="00B767F1"/>
    <w:rsid w:val="00B77E83"/>
    <w:rsid w:val="00B803F8"/>
    <w:rsid w:val="00B8424E"/>
    <w:rsid w:val="00B95C07"/>
    <w:rsid w:val="00B96473"/>
    <w:rsid w:val="00B975A8"/>
    <w:rsid w:val="00B97DDD"/>
    <w:rsid w:val="00BA4DB7"/>
    <w:rsid w:val="00BB2497"/>
    <w:rsid w:val="00BB34D3"/>
    <w:rsid w:val="00BB490D"/>
    <w:rsid w:val="00BB57F4"/>
    <w:rsid w:val="00BB5B9A"/>
    <w:rsid w:val="00BB5D7E"/>
    <w:rsid w:val="00BB601C"/>
    <w:rsid w:val="00BC24B7"/>
    <w:rsid w:val="00BC2A2A"/>
    <w:rsid w:val="00BC4B83"/>
    <w:rsid w:val="00BC586C"/>
    <w:rsid w:val="00BC593D"/>
    <w:rsid w:val="00BD1876"/>
    <w:rsid w:val="00BD332C"/>
    <w:rsid w:val="00BD4E25"/>
    <w:rsid w:val="00BD5186"/>
    <w:rsid w:val="00BD51C3"/>
    <w:rsid w:val="00BD75EF"/>
    <w:rsid w:val="00BD7CE0"/>
    <w:rsid w:val="00BE2EFC"/>
    <w:rsid w:val="00BE3CC2"/>
    <w:rsid w:val="00BE5D79"/>
    <w:rsid w:val="00BE71A0"/>
    <w:rsid w:val="00BF157C"/>
    <w:rsid w:val="00BF3AD4"/>
    <w:rsid w:val="00BF5E2B"/>
    <w:rsid w:val="00BF6084"/>
    <w:rsid w:val="00BF7F20"/>
    <w:rsid w:val="00C03156"/>
    <w:rsid w:val="00C040FF"/>
    <w:rsid w:val="00C10CF7"/>
    <w:rsid w:val="00C12786"/>
    <w:rsid w:val="00C14E54"/>
    <w:rsid w:val="00C165B8"/>
    <w:rsid w:val="00C268D8"/>
    <w:rsid w:val="00C26ED6"/>
    <w:rsid w:val="00C3232F"/>
    <w:rsid w:val="00C33818"/>
    <w:rsid w:val="00C41114"/>
    <w:rsid w:val="00C434AE"/>
    <w:rsid w:val="00C53E3F"/>
    <w:rsid w:val="00C55DAD"/>
    <w:rsid w:val="00C5658A"/>
    <w:rsid w:val="00C56EF5"/>
    <w:rsid w:val="00C61561"/>
    <w:rsid w:val="00C6235D"/>
    <w:rsid w:val="00C634AE"/>
    <w:rsid w:val="00C63D05"/>
    <w:rsid w:val="00C64B6C"/>
    <w:rsid w:val="00C67C28"/>
    <w:rsid w:val="00C70025"/>
    <w:rsid w:val="00C725F4"/>
    <w:rsid w:val="00C73204"/>
    <w:rsid w:val="00C753F5"/>
    <w:rsid w:val="00C773D8"/>
    <w:rsid w:val="00C77477"/>
    <w:rsid w:val="00C8547C"/>
    <w:rsid w:val="00C85C2A"/>
    <w:rsid w:val="00C872A7"/>
    <w:rsid w:val="00C92E14"/>
    <w:rsid w:val="00C93FF9"/>
    <w:rsid w:val="00C94F9E"/>
    <w:rsid w:val="00C95A1D"/>
    <w:rsid w:val="00C96437"/>
    <w:rsid w:val="00CA26E2"/>
    <w:rsid w:val="00CA6C31"/>
    <w:rsid w:val="00CB114B"/>
    <w:rsid w:val="00CB622C"/>
    <w:rsid w:val="00CB72FC"/>
    <w:rsid w:val="00CD553B"/>
    <w:rsid w:val="00CE0B65"/>
    <w:rsid w:val="00CE1D71"/>
    <w:rsid w:val="00CE3640"/>
    <w:rsid w:val="00CE36C2"/>
    <w:rsid w:val="00CF1F52"/>
    <w:rsid w:val="00CF7CE3"/>
    <w:rsid w:val="00D07EBA"/>
    <w:rsid w:val="00D11806"/>
    <w:rsid w:val="00D12EAF"/>
    <w:rsid w:val="00D141FE"/>
    <w:rsid w:val="00D2208C"/>
    <w:rsid w:val="00D221D5"/>
    <w:rsid w:val="00D25FC5"/>
    <w:rsid w:val="00D3317C"/>
    <w:rsid w:val="00D34C96"/>
    <w:rsid w:val="00D36F7A"/>
    <w:rsid w:val="00D37D36"/>
    <w:rsid w:val="00D41E2E"/>
    <w:rsid w:val="00D4325F"/>
    <w:rsid w:val="00D5328B"/>
    <w:rsid w:val="00D5371F"/>
    <w:rsid w:val="00D550AE"/>
    <w:rsid w:val="00D64653"/>
    <w:rsid w:val="00D6688C"/>
    <w:rsid w:val="00D6761E"/>
    <w:rsid w:val="00D73069"/>
    <w:rsid w:val="00D75488"/>
    <w:rsid w:val="00D845A6"/>
    <w:rsid w:val="00D85D37"/>
    <w:rsid w:val="00D86B4E"/>
    <w:rsid w:val="00D911BD"/>
    <w:rsid w:val="00D916BA"/>
    <w:rsid w:val="00D918A4"/>
    <w:rsid w:val="00D9292A"/>
    <w:rsid w:val="00D945D1"/>
    <w:rsid w:val="00DA06E5"/>
    <w:rsid w:val="00DA2D22"/>
    <w:rsid w:val="00DA5B35"/>
    <w:rsid w:val="00DA6191"/>
    <w:rsid w:val="00DA6934"/>
    <w:rsid w:val="00DB46A6"/>
    <w:rsid w:val="00DB7A4C"/>
    <w:rsid w:val="00DC0F8E"/>
    <w:rsid w:val="00DC1D81"/>
    <w:rsid w:val="00DC4872"/>
    <w:rsid w:val="00DC4880"/>
    <w:rsid w:val="00DD239F"/>
    <w:rsid w:val="00DD307F"/>
    <w:rsid w:val="00DD5D9A"/>
    <w:rsid w:val="00DE19E5"/>
    <w:rsid w:val="00DE1AF8"/>
    <w:rsid w:val="00DE652D"/>
    <w:rsid w:val="00DF5D13"/>
    <w:rsid w:val="00E04642"/>
    <w:rsid w:val="00E10519"/>
    <w:rsid w:val="00E10E13"/>
    <w:rsid w:val="00E13734"/>
    <w:rsid w:val="00E13A95"/>
    <w:rsid w:val="00E1462E"/>
    <w:rsid w:val="00E14F5D"/>
    <w:rsid w:val="00E167BA"/>
    <w:rsid w:val="00E1778E"/>
    <w:rsid w:val="00E22B3B"/>
    <w:rsid w:val="00E25450"/>
    <w:rsid w:val="00E355E4"/>
    <w:rsid w:val="00E3593A"/>
    <w:rsid w:val="00E36DFE"/>
    <w:rsid w:val="00E40F1E"/>
    <w:rsid w:val="00E42338"/>
    <w:rsid w:val="00E4428D"/>
    <w:rsid w:val="00E55430"/>
    <w:rsid w:val="00E62580"/>
    <w:rsid w:val="00E62D8B"/>
    <w:rsid w:val="00E640A9"/>
    <w:rsid w:val="00E7268F"/>
    <w:rsid w:val="00E738B6"/>
    <w:rsid w:val="00E80035"/>
    <w:rsid w:val="00E821D2"/>
    <w:rsid w:val="00E85756"/>
    <w:rsid w:val="00E86D52"/>
    <w:rsid w:val="00E876A1"/>
    <w:rsid w:val="00E90CB1"/>
    <w:rsid w:val="00E9170D"/>
    <w:rsid w:val="00E9400D"/>
    <w:rsid w:val="00E946EF"/>
    <w:rsid w:val="00E97878"/>
    <w:rsid w:val="00E97904"/>
    <w:rsid w:val="00EA24B8"/>
    <w:rsid w:val="00EA27E4"/>
    <w:rsid w:val="00EA3F02"/>
    <w:rsid w:val="00EA72AE"/>
    <w:rsid w:val="00EA7F5D"/>
    <w:rsid w:val="00EB2D29"/>
    <w:rsid w:val="00EB49B9"/>
    <w:rsid w:val="00EB739B"/>
    <w:rsid w:val="00EC1966"/>
    <w:rsid w:val="00EC366B"/>
    <w:rsid w:val="00EC46F9"/>
    <w:rsid w:val="00EC5C12"/>
    <w:rsid w:val="00ED4065"/>
    <w:rsid w:val="00ED5BC2"/>
    <w:rsid w:val="00EE0EBB"/>
    <w:rsid w:val="00EE6F03"/>
    <w:rsid w:val="00EF082D"/>
    <w:rsid w:val="00EF08BE"/>
    <w:rsid w:val="00EF2247"/>
    <w:rsid w:val="00EF3157"/>
    <w:rsid w:val="00EF31B4"/>
    <w:rsid w:val="00F01488"/>
    <w:rsid w:val="00F027EA"/>
    <w:rsid w:val="00F03527"/>
    <w:rsid w:val="00F068A5"/>
    <w:rsid w:val="00F0695B"/>
    <w:rsid w:val="00F07787"/>
    <w:rsid w:val="00F077FD"/>
    <w:rsid w:val="00F07B21"/>
    <w:rsid w:val="00F16B89"/>
    <w:rsid w:val="00F22C88"/>
    <w:rsid w:val="00F32794"/>
    <w:rsid w:val="00F36024"/>
    <w:rsid w:val="00F36AF7"/>
    <w:rsid w:val="00F36CCA"/>
    <w:rsid w:val="00F4167D"/>
    <w:rsid w:val="00F45376"/>
    <w:rsid w:val="00F45FB4"/>
    <w:rsid w:val="00F656D2"/>
    <w:rsid w:val="00F65CE7"/>
    <w:rsid w:val="00F71191"/>
    <w:rsid w:val="00F9041B"/>
    <w:rsid w:val="00FA131A"/>
    <w:rsid w:val="00FA3564"/>
    <w:rsid w:val="00FA6837"/>
    <w:rsid w:val="00FA6B34"/>
    <w:rsid w:val="00FA7D9E"/>
    <w:rsid w:val="00FA7FC9"/>
    <w:rsid w:val="00FB34A5"/>
    <w:rsid w:val="00FB783D"/>
    <w:rsid w:val="00FC5A8E"/>
    <w:rsid w:val="00FD3184"/>
    <w:rsid w:val="00FD3ED3"/>
    <w:rsid w:val="00FD7CD0"/>
    <w:rsid w:val="00FF4453"/>
    <w:rsid w:val="00FF4804"/>
    <w:rsid w:val="00FF63B1"/>
    <w:rsid w:val="00FF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9973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FBA"/>
    <w:rPr>
      <w:color w:val="0000FF"/>
      <w:u w:val="single"/>
    </w:rPr>
  </w:style>
  <w:style w:type="paragraph" w:styleId="Header">
    <w:name w:val="header"/>
    <w:basedOn w:val="Normal"/>
    <w:link w:val="HeaderChar"/>
    <w:uiPriority w:val="99"/>
    <w:unhideWhenUsed/>
    <w:rsid w:val="002E1C05"/>
    <w:pPr>
      <w:tabs>
        <w:tab w:val="center" w:pos="4320"/>
        <w:tab w:val="right" w:pos="8640"/>
      </w:tabs>
    </w:pPr>
  </w:style>
  <w:style w:type="character" w:customStyle="1" w:styleId="HeaderChar">
    <w:name w:val="Header Char"/>
    <w:basedOn w:val="DefaultParagraphFont"/>
    <w:link w:val="Header"/>
    <w:uiPriority w:val="99"/>
    <w:rsid w:val="002E1C05"/>
  </w:style>
  <w:style w:type="character" w:styleId="PageNumber">
    <w:name w:val="page number"/>
    <w:basedOn w:val="DefaultParagraphFont"/>
    <w:uiPriority w:val="99"/>
    <w:semiHidden/>
    <w:unhideWhenUsed/>
    <w:rsid w:val="002E1C05"/>
  </w:style>
  <w:style w:type="paragraph" w:styleId="Footer">
    <w:name w:val="footer"/>
    <w:basedOn w:val="Normal"/>
    <w:link w:val="FooterChar"/>
    <w:uiPriority w:val="99"/>
    <w:unhideWhenUsed/>
    <w:rsid w:val="006829F1"/>
    <w:pPr>
      <w:tabs>
        <w:tab w:val="center" w:pos="4320"/>
        <w:tab w:val="right" w:pos="8640"/>
      </w:tabs>
    </w:pPr>
  </w:style>
  <w:style w:type="character" w:customStyle="1" w:styleId="FooterChar">
    <w:name w:val="Footer Char"/>
    <w:basedOn w:val="DefaultParagraphFont"/>
    <w:link w:val="Footer"/>
    <w:uiPriority w:val="99"/>
    <w:rsid w:val="006829F1"/>
  </w:style>
  <w:style w:type="paragraph" w:styleId="NormalWeb">
    <w:name w:val="Normal (Web)"/>
    <w:basedOn w:val="Normal"/>
    <w:uiPriority w:val="99"/>
    <w:semiHidden/>
    <w:unhideWhenUsed/>
    <w:rsid w:val="005A6E0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A23DD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FBA"/>
    <w:rPr>
      <w:color w:val="0000FF"/>
      <w:u w:val="single"/>
    </w:rPr>
  </w:style>
  <w:style w:type="paragraph" w:styleId="Header">
    <w:name w:val="header"/>
    <w:basedOn w:val="Normal"/>
    <w:link w:val="HeaderChar"/>
    <w:uiPriority w:val="99"/>
    <w:unhideWhenUsed/>
    <w:rsid w:val="002E1C05"/>
    <w:pPr>
      <w:tabs>
        <w:tab w:val="center" w:pos="4320"/>
        <w:tab w:val="right" w:pos="8640"/>
      </w:tabs>
    </w:pPr>
  </w:style>
  <w:style w:type="character" w:customStyle="1" w:styleId="HeaderChar">
    <w:name w:val="Header Char"/>
    <w:basedOn w:val="DefaultParagraphFont"/>
    <w:link w:val="Header"/>
    <w:uiPriority w:val="99"/>
    <w:rsid w:val="002E1C05"/>
  </w:style>
  <w:style w:type="character" w:styleId="PageNumber">
    <w:name w:val="page number"/>
    <w:basedOn w:val="DefaultParagraphFont"/>
    <w:uiPriority w:val="99"/>
    <w:semiHidden/>
    <w:unhideWhenUsed/>
    <w:rsid w:val="002E1C05"/>
  </w:style>
  <w:style w:type="paragraph" w:styleId="Footer">
    <w:name w:val="footer"/>
    <w:basedOn w:val="Normal"/>
    <w:link w:val="FooterChar"/>
    <w:uiPriority w:val="99"/>
    <w:unhideWhenUsed/>
    <w:rsid w:val="006829F1"/>
    <w:pPr>
      <w:tabs>
        <w:tab w:val="center" w:pos="4320"/>
        <w:tab w:val="right" w:pos="8640"/>
      </w:tabs>
    </w:pPr>
  </w:style>
  <w:style w:type="character" w:customStyle="1" w:styleId="FooterChar">
    <w:name w:val="Footer Char"/>
    <w:basedOn w:val="DefaultParagraphFont"/>
    <w:link w:val="Footer"/>
    <w:uiPriority w:val="99"/>
    <w:rsid w:val="006829F1"/>
  </w:style>
  <w:style w:type="paragraph" w:styleId="NormalWeb">
    <w:name w:val="Normal (Web)"/>
    <w:basedOn w:val="Normal"/>
    <w:uiPriority w:val="99"/>
    <w:semiHidden/>
    <w:unhideWhenUsed/>
    <w:rsid w:val="005A6E0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A23D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8089">
      <w:bodyDiv w:val="1"/>
      <w:marLeft w:val="0"/>
      <w:marRight w:val="0"/>
      <w:marTop w:val="0"/>
      <w:marBottom w:val="0"/>
      <w:divBdr>
        <w:top w:val="none" w:sz="0" w:space="0" w:color="auto"/>
        <w:left w:val="none" w:sz="0" w:space="0" w:color="auto"/>
        <w:bottom w:val="none" w:sz="0" w:space="0" w:color="auto"/>
        <w:right w:val="none" w:sz="0" w:space="0" w:color="auto"/>
      </w:divBdr>
    </w:div>
    <w:div w:id="141697809">
      <w:bodyDiv w:val="1"/>
      <w:marLeft w:val="0"/>
      <w:marRight w:val="0"/>
      <w:marTop w:val="0"/>
      <w:marBottom w:val="0"/>
      <w:divBdr>
        <w:top w:val="none" w:sz="0" w:space="0" w:color="auto"/>
        <w:left w:val="none" w:sz="0" w:space="0" w:color="auto"/>
        <w:bottom w:val="none" w:sz="0" w:space="0" w:color="auto"/>
        <w:right w:val="none" w:sz="0" w:space="0" w:color="auto"/>
      </w:divBdr>
    </w:div>
    <w:div w:id="435977724">
      <w:bodyDiv w:val="1"/>
      <w:marLeft w:val="0"/>
      <w:marRight w:val="0"/>
      <w:marTop w:val="0"/>
      <w:marBottom w:val="0"/>
      <w:divBdr>
        <w:top w:val="none" w:sz="0" w:space="0" w:color="auto"/>
        <w:left w:val="none" w:sz="0" w:space="0" w:color="auto"/>
        <w:bottom w:val="none" w:sz="0" w:space="0" w:color="auto"/>
        <w:right w:val="none" w:sz="0" w:space="0" w:color="auto"/>
      </w:divBdr>
    </w:div>
    <w:div w:id="876431525">
      <w:bodyDiv w:val="1"/>
      <w:marLeft w:val="0"/>
      <w:marRight w:val="0"/>
      <w:marTop w:val="0"/>
      <w:marBottom w:val="0"/>
      <w:divBdr>
        <w:top w:val="none" w:sz="0" w:space="0" w:color="auto"/>
        <w:left w:val="none" w:sz="0" w:space="0" w:color="auto"/>
        <w:bottom w:val="none" w:sz="0" w:space="0" w:color="auto"/>
        <w:right w:val="none" w:sz="0" w:space="0" w:color="auto"/>
      </w:divBdr>
    </w:div>
    <w:div w:id="966592187">
      <w:bodyDiv w:val="1"/>
      <w:marLeft w:val="0"/>
      <w:marRight w:val="0"/>
      <w:marTop w:val="0"/>
      <w:marBottom w:val="0"/>
      <w:divBdr>
        <w:top w:val="none" w:sz="0" w:space="0" w:color="auto"/>
        <w:left w:val="none" w:sz="0" w:space="0" w:color="auto"/>
        <w:bottom w:val="none" w:sz="0" w:space="0" w:color="auto"/>
        <w:right w:val="none" w:sz="0" w:space="0" w:color="auto"/>
      </w:divBdr>
    </w:div>
    <w:div w:id="1108626983">
      <w:bodyDiv w:val="1"/>
      <w:marLeft w:val="0"/>
      <w:marRight w:val="0"/>
      <w:marTop w:val="0"/>
      <w:marBottom w:val="0"/>
      <w:divBdr>
        <w:top w:val="none" w:sz="0" w:space="0" w:color="auto"/>
        <w:left w:val="none" w:sz="0" w:space="0" w:color="auto"/>
        <w:bottom w:val="none" w:sz="0" w:space="0" w:color="auto"/>
        <w:right w:val="none" w:sz="0" w:space="0" w:color="auto"/>
      </w:divBdr>
    </w:div>
    <w:div w:id="1174226154">
      <w:bodyDiv w:val="1"/>
      <w:marLeft w:val="0"/>
      <w:marRight w:val="0"/>
      <w:marTop w:val="0"/>
      <w:marBottom w:val="0"/>
      <w:divBdr>
        <w:top w:val="none" w:sz="0" w:space="0" w:color="auto"/>
        <w:left w:val="none" w:sz="0" w:space="0" w:color="auto"/>
        <w:bottom w:val="none" w:sz="0" w:space="0" w:color="auto"/>
        <w:right w:val="none" w:sz="0" w:space="0" w:color="auto"/>
      </w:divBdr>
    </w:div>
    <w:div w:id="1247501305">
      <w:bodyDiv w:val="1"/>
      <w:marLeft w:val="0"/>
      <w:marRight w:val="0"/>
      <w:marTop w:val="0"/>
      <w:marBottom w:val="0"/>
      <w:divBdr>
        <w:top w:val="none" w:sz="0" w:space="0" w:color="auto"/>
        <w:left w:val="none" w:sz="0" w:space="0" w:color="auto"/>
        <w:bottom w:val="none" w:sz="0" w:space="0" w:color="auto"/>
        <w:right w:val="none" w:sz="0" w:space="0" w:color="auto"/>
      </w:divBdr>
    </w:div>
    <w:div w:id="1282685045">
      <w:bodyDiv w:val="1"/>
      <w:marLeft w:val="0"/>
      <w:marRight w:val="0"/>
      <w:marTop w:val="0"/>
      <w:marBottom w:val="0"/>
      <w:divBdr>
        <w:top w:val="none" w:sz="0" w:space="0" w:color="auto"/>
        <w:left w:val="none" w:sz="0" w:space="0" w:color="auto"/>
        <w:bottom w:val="none" w:sz="0" w:space="0" w:color="auto"/>
        <w:right w:val="none" w:sz="0" w:space="0" w:color="auto"/>
      </w:divBdr>
    </w:div>
    <w:div w:id="1371144966">
      <w:bodyDiv w:val="1"/>
      <w:marLeft w:val="0"/>
      <w:marRight w:val="0"/>
      <w:marTop w:val="0"/>
      <w:marBottom w:val="0"/>
      <w:divBdr>
        <w:top w:val="none" w:sz="0" w:space="0" w:color="auto"/>
        <w:left w:val="none" w:sz="0" w:space="0" w:color="auto"/>
        <w:bottom w:val="none" w:sz="0" w:space="0" w:color="auto"/>
        <w:right w:val="none" w:sz="0" w:space="0" w:color="auto"/>
      </w:divBdr>
    </w:div>
    <w:div w:id="1526408405">
      <w:bodyDiv w:val="1"/>
      <w:marLeft w:val="0"/>
      <w:marRight w:val="0"/>
      <w:marTop w:val="0"/>
      <w:marBottom w:val="0"/>
      <w:divBdr>
        <w:top w:val="none" w:sz="0" w:space="0" w:color="auto"/>
        <w:left w:val="none" w:sz="0" w:space="0" w:color="auto"/>
        <w:bottom w:val="none" w:sz="0" w:space="0" w:color="auto"/>
        <w:right w:val="none" w:sz="0" w:space="0" w:color="auto"/>
      </w:divBdr>
    </w:div>
    <w:div w:id="1642463520">
      <w:bodyDiv w:val="1"/>
      <w:marLeft w:val="0"/>
      <w:marRight w:val="0"/>
      <w:marTop w:val="0"/>
      <w:marBottom w:val="0"/>
      <w:divBdr>
        <w:top w:val="none" w:sz="0" w:space="0" w:color="auto"/>
        <w:left w:val="none" w:sz="0" w:space="0" w:color="auto"/>
        <w:bottom w:val="none" w:sz="0" w:space="0" w:color="auto"/>
        <w:right w:val="none" w:sz="0" w:space="0" w:color="auto"/>
      </w:divBdr>
    </w:div>
    <w:div w:id="1716616544">
      <w:bodyDiv w:val="1"/>
      <w:marLeft w:val="0"/>
      <w:marRight w:val="0"/>
      <w:marTop w:val="0"/>
      <w:marBottom w:val="0"/>
      <w:divBdr>
        <w:top w:val="none" w:sz="0" w:space="0" w:color="auto"/>
        <w:left w:val="none" w:sz="0" w:space="0" w:color="auto"/>
        <w:bottom w:val="none" w:sz="0" w:space="0" w:color="auto"/>
        <w:right w:val="none" w:sz="0" w:space="0" w:color="auto"/>
      </w:divBdr>
    </w:div>
    <w:div w:id="1861968701">
      <w:bodyDiv w:val="1"/>
      <w:marLeft w:val="0"/>
      <w:marRight w:val="0"/>
      <w:marTop w:val="0"/>
      <w:marBottom w:val="0"/>
      <w:divBdr>
        <w:top w:val="none" w:sz="0" w:space="0" w:color="auto"/>
        <w:left w:val="none" w:sz="0" w:space="0" w:color="auto"/>
        <w:bottom w:val="none" w:sz="0" w:space="0" w:color="auto"/>
        <w:right w:val="none" w:sz="0" w:space="0" w:color="auto"/>
      </w:divBdr>
    </w:div>
    <w:div w:id="1971085765">
      <w:bodyDiv w:val="1"/>
      <w:marLeft w:val="0"/>
      <w:marRight w:val="0"/>
      <w:marTop w:val="0"/>
      <w:marBottom w:val="0"/>
      <w:divBdr>
        <w:top w:val="none" w:sz="0" w:space="0" w:color="auto"/>
        <w:left w:val="none" w:sz="0" w:space="0" w:color="auto"/>
        <w:bottom w:val="none" w:sz="0" w:space="0" w:color="auto"/>
        <w:right w:val="none" w:sz="0" w:space="0" w:color="auto"/>
      </w:divBdr>
    </w:div>
    <w:div w:id="20286018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8B55C6B-D42A-B643-8BC2-0C2CBB16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9</Pages>
  <Words>2411</Words>
  <Characters>13744</Characters>
  <Application>Microsoft Macintosh Word</Application>
  <DocSecurity>0</DocSecurity>
  <Lines>114</Lines>
  <Paragraphs>32</Paragraphs>
  <ScaleCrop>false</ScaleCrop>
  <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Sears</dc:creator>
  <cp:keywords/>
  <dc:description/>
  <cp:lastModifiedBy>Annie Sears</cp:lastModifiedBy>
  <cp:revision>720</cp:revision>
  <dcterms:created xsi:type="dcterms:W3CDTF">2017-03-15T01:18:00Z</dcterms:created>
  <dcterms:modified xsi:type="dcterms:W3CDTF">2017-11-27T04:45:00Z</dcterms:modified>
</cp:coreProperties>
</file>